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6" w:rsidRDefault="00606EC6" w:rsidP="00011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606EC6" w:rsidTr="0089398C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EC6" w:rsidRDefault="00596843" w:rsidP="008939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  <w:p w:rsidR="00606EC6" w:rsidRDefault="00606EC6" w:rsidP="0089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Основной  образовательной программе  начального общего образования</w:t>
            </w:r>
          </w:p>
          <w:p w:rsidR="00606EC6" w:rsidRDefault="00606EC6" w:rsidP="008939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 казённого о</w:t>
            </w:r>
            <w:r w:rsidR="0043610C">
              <w:rPr>
                <w:rFonts w:ascii="Times New Roman" w:hAnsi="Times New Roman"/>
                <w:sz w:val="18"/>
                <w:szCs w:val="18"/>
              </w:rPr>
              <w:t xml:space="preserve">бщеобразовательного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основная общеобразовательн</w:t>
            </w:r>
            <w:r w:rsidR="0001147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я школа»</w:t>
            </w:r>
          </w:p>
        </w:tc>
      </w:tr>
    </w:tbl>
    <w:p w:rsidR="00606EC6" w:rsidRDefault="00606EC6" w:rsidP="00606EC6">
      <w:pPr>
        <w:spacing w:after="0" w:line="240" w:lineRule="auto"/>
        <w:jc w:val="right"/>
        <w:rPr>
          <w:rFonts w:ascii="Times New Roman" w:hAnsi="Times New Roman"/>
        </w:rPr>
      </w:pPr>
    </w:p>
    <w:p w:rsidR="00606EC6" w:rsidRDefault="00606EC6" w:rsidP="00606EC6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606EC6" w:rsidRDefault="00606EC6" w:rsidP="00606EC6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606EC6" w:rsidRDefault="00606EC6" w:rsidP="00606EC6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606EC6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606EC6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606EC6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606EC6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606EC6" w:rsidRPr="00916C79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916C79">
        <w:rPr>
          <w:rFonts w:ascii="Times New Roman" w:eastAsia="Times New Roman" w:hAnsi="Times New Roman"/>
          <w:bCs/>
          <w:color w:val="000000"/>
          <w:spacing w:val="-10"/>
          <w:sz w:val="52"/>
          <w:szCs w:val="52"/>
          <w:lang w:eastAsia="ru-RU"/>
        </w:rPr>
        <w:t>Рабочая программа</w:t>
      </w:r>
    </w:p>
    <w:p w:rsidR="00606EC6" w:rsidRPr="00916C79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 w:rsidRPr="00916C79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по математике</w:t>
      </w:r>
    </w:p>
    <w:p w:rsidR="00606EC6" w:rsidRPr="00916C79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916C79">
        <w:rPr>
          <w:rFonts w:ascii="Times New Roman" w:eastAsia="Times New Roman" w:hAnsi="Times New Roman"/>
          <w:sz w:val="52"/>
          <w:szCs w:val="52"/>
          <w:lang w:eastAsia="ru-RU"/>
        </w:rPr>
        <w:t>для 1 - 4 классов</w:t>
      </w:r>
    </w:p>
    <w:p w:rsidR="00606EC6" w:rsidRPr="00916C79" w:rsidRDefault="00606EC6" w:rsidP="00606EC6">
      <w:pPr>
        <w:spacing w:after="0" w:line="240" w:lineRule="auto"/>
        <w:jc w:val="center"/>
        <w:rPr>
          <w:rFonts w:ascii="Times New Roman" w:hAnsi="Times New Roman"/>
        </w:rPr>
      </w:pPr>
    </w:p>
    <w:p w:rsidR="00606EC6" w:rsidRPr="00916C79" w:rsidRDefault="00606EC6" w:rsidP="00606EC6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6EC6" w:rsidRDefault="00606EC6" w:rsidP="00606EC6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6EC6" w:rsidRDefault="00606EC6" w:rsidP="00606EC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6EC6" w:rsidRDefault="00606EC6" w:rsidP="00606EC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Составители: </w:t>
      </w:r>
    </w:p>
    <w:p w:rsidR="00606EC6" w:rsidRDefault="00606EC6" w:rsidP="00606EC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Аносова Галина Петровна,</w:t>
      </w:r>
    </w:p>
    <w:p w:rsidR="00606EC6" w:rsidRDefault="00606EC6" w:rsidP="00606EC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начальных классов </w:t>
      </w:r>
    </w:p>
    <w:p w:rsidR="00606EC6" w:rsidRPr="001A6A2F" w:rsidRDefault="001A6A2F" w:rsidP="00606EC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Асташова Юлия Сергеевна,</w:t>
      </w:r>
      <w:r w:rsidR="00606E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06EC6" w:rsidRPr="001A6A2F" w:rsidRDefault="001A6A2F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6CA" w:rsidRDefault="000046CA" w:rsidP="00606E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C6" w:rsidRDefault="00606EC6" w:rsidP="00606EC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452" w:rsidRDefault="00606EC6" w:rsidP="00606EC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606EC6" w:rsidRPr="00E11188" w:rsidRDefault="00874452" w:rsidP="00606EC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606EC6">
        <w:rPr>
          <w:rFonts w:ascii="Times New Roman" w:hAnsi="Times New Roman"/>
          <w:b/>
          <w:sz w:val="24"/>
          <w:szCs w:val="24"/>
        </w:rPr>
        <w:t xml:space="preserve">  </w:t>
      </w:r>
      <w:r w:rsidR="00606EC6" w:rsidRPr="00E11188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606EC6" w:rsidRPr="00E11188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="00606EC6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осво</w:t>
      </w:r>
      <w:r w:rsidR="00606EC6" w:rsidRPr="00E11188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ения </w:t>
      </w:r>
      <w:r w:rsidR="00606EC6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учебного предмета</w:t>
      </w:r>
    </w:p>
    <w:p w:rsidR="00606EC6" w:rsidRPr="00E11188" w:rsidRDefault="00606EC6" w:rsidP="00606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следующих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1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E11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11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9398C" w:rsidRDefault="0089398C" w:rsidP="008939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</w:t>
      </w:r>
      <w:r w:rsidR="00606EC6" w:rsidRPr="00DD08BD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Личностные результаты</w:t>
      </w:r>
    </w:p>
    <w:p w:rsidR="00606EC6" w:rsidRPr="0089398C" w:rsidRDefault="0089398C" w:rsidP="008939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Ф</w:t>
      </w:r>
      <w:r w:rsidR="00606EC6" w:rsidRPr="00DD08BD">
        <w:rPr>
          <w:rFonts w:ascii="Times New Roman" w:hAnsi="Times New Roman" w:cs="Times New Roman"/>
          <w:sz w:val="24"/>
          <w:szCs w:val="24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D08BD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</w:t>
      </w:r>
      <w:r w:rsidRPr="00DD08B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8B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06EC6" w:rsidRPr="00DD08BD" w:rsidRDefault="000046CA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EC6" w:rsidRPr="00DD08B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</w:t>
      </w:r>
      <w:r w:rsidRPr="00DD08B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06EC6" w:rsidRPr="00DD08BD" w:rsidRDefault="000046CA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06EC6" w:rsidRPr="00DD08BD" w:rsidRDefault="00606EC6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 </w:t>
      </w:r>
      <w:r w:rsidRPr="00DD08B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D08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08B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06EC6" w:rsidRPr="00DD08BD" w:rsidRDefault="000046CA" w:rsidP="00893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06EC6" w:rsidRPr="00ED0F64" w:rsidRDefault="0089398C" w:rsidP="00606E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606EC6" w:rsidRPr="00ED0F6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606EC6" w:rsidRPr="00ED0F6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5E87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D08BD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</w:t>
      </w:r>
      <w:r w:rsidR="008F5E87">
        <w:rPr>
          <w:rFonts w:ascii="Times New Roman" w:hAnsi="Times New Roman" w:cs="Times New Roman"/>
          <w:sz w:val="24"/>
          <w:szCs w:val="24"/>
        </w:rPr>
        <w:t>неуспеха учебной деятельности и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="00606EC6" w:rsidRPr="00DD08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06EC6" w:rsidRPr="00DD08B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D08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8B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  <w:r w:rsidR="008F5E87">
        <w:rPr>
          <w:rFonts w:ascii="Times New Roman" w:hAnsi="Times New Roman" w:cs="Times New Roman"/>
          <w:sz w:val="24"/>
          <w:szCs w:val="24"/>
        </w:rPr>
        <w:t xml:space="preserve"> </w:t>
      </w:r>
      <w:r w:rsidRPr="00DD08BD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r w:rsidR="008F5E87">
        <w:rPr>
          <w:rFonts w:ascii="Times New Roman" w:hAnsi="Times New Roman" w:cs="Times New Roman"/>
          <w:sz w:val="24"/>
          <w:szCs w:val="24"/>
        </w:rPr>
        <w:t xml:space="preserve"> </w:t>
      </w:r>
      <w:r w:rsidRPr="00DD08BD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</w:t>
      </w:r>
      <w:r w:rsidRPr="00DD08BD">
        <w:rPr>
          <w:rFonts w:ascii="Times New Roman" w:hAnsi="Times New Roman" w:cs="Times New Roman"/>
          <w:sz w:val="24"/>
          <w:szCs w:val="24"/>
        </w:rPr>
        <w:lastRenderedPageBreak/>
        <w:t>точку зрения и оценку событий;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EC6" w:rsidRPr="00DD08BD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</w:t>
      </w:r>
      <w:r w:rsidRPr="00DD08B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D08B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D08B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D08B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</w:t>
      </w:r>
      <w:r w:rsidRPr="00DD08B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06EC6" w:rsidRPr="00DD08BD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8BD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DD08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08BD">
        <w:rPr>
          <w:rFonts w:ascii="Times New Roman" w:hAnsi="Times New Roman" w:cs="Times New Roman"/>
          <w:sz w:val="24"/>
          <w:szCs w:val="24"/>
        </w:rPr>
        <w:t xml:space="preserve"> России от 29.12.2014 N 1643)</w:t>
      </w:r>
    </w:p>
    <w:p w:rsidR="00606EC6" w:rsidRPr="00DD08BD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EC6" w:rsidRPr="00DD08BD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06EC6" w:rsidRDefault="0089398C" w:rsidP="008939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</w:t>
      </w:r>
      <w:r w:rsidR="00606EC6" w:rsidRPr="00E11188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Предметные результаты</w:t>
      </w:r>
    </w:p>
    <w:p w:rsidR="00606EC6" w:rsidRPr="00D221B4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1B4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221B4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06EC6" w:rsidRPr="00D221B4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1B4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221B4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06EC6" w:rsidRPr="00D221B4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1B4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</w:t>
      </w:r>
      <w:r w:rsidRPr="00D221B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06EC6" w:rsidRPr="00DA6073" w:rsidRDefault="00606EC6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1B4">
        <w:rPr>
          <w:rFonts w:ascii="Times New Roman" w:hAnsi="Times New Roman" w:cs="Times New Roman"/>
          <w:sz w:val="24"/>
          <w:szCs w:val="24"/>
        </w:rPr>
        <w:t xml:space="preserve"> </w:t>
      </w:r>
      <w:r w:rsidR="000046CA">
        <w:rPr>
          <w:rFonts w:ascii="Times New Roman" w:hAnsi="Times New Roman" w:cs="Times New Roman"/>
          <w:sz w:val="24"/>
          <w:szCs w:val="24"/>
        </w:rPr>
        <w:t xml:space="preserve">    </w:t>
      </w:r>
      <w:r w:rsidRPr="00D221B4">
        <w:rPr>
          <w:rFonts w:ascii="Times New Roman" w:hAnsi="Times New Roman" w:cs="Times New Roman"/>
          <w:sz w:val="24"/>
          <w:szCs w:val="24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</w:t>
      </w:r>
      <w:r w:rsidRPr="00DA6073">
        <w:rPr>
          <w:rFonts w:ascii="Times New Roman" w:hAnsi="Times New Roman" w:cs="Times New Roman"/>
          <w:sz w:val="24"/>
          <w:szCs w:val="24"/>
        </w:rPr>
        <w:t>представлять, анализировать и интерпретировать данные;</w:t>
      </w:r>
    </w:p>
    <w:p w:rsidR="00606EC6" w:rsidRPr="00DA6073" w:rsidRDefault="000046CA" w:rsidP="008939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EC6" w:rsidRPr="00DA6073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606EC6" w:rsidRPr="00DA6073" w:rsidRDefault="0089398C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</w:t>
      </w:r>
      <w:r w:rsidR="00606EC6"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0046CA" w:rsidP="0089398C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   </w:t>
      </w:r>
      <w:r w:rsidR="00606EC6" w:rsidRPr="00DA6073">
        <w:rPr>
          <w:sz w:val="24"/>
        </w:rPr>
        <w:t>читать, записывать, сравнивать, упорядочивать числа от нуля до миллиона;</w:t>
      </w:r>
    </w:p>
    <w:p w:rsidR="008F5E87" w:rsidRDefault="000046CA" w:rsidP="0089398C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 </w:t>
      </w:r>
      <w:r w:rsidR="00606EC6" w:rsidRPr="00DA6073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  <w:r w:rsidR="008F5E87">
        <w:rPr>
          <w:sz w:val="24"/>
        </w:rPr>
        <w:t xml:space="preserve"> </w:t>
      </w:r>
      <w:r w:rsidR="00606EC6" w:rsidRPr="00DA6073">
        <w:rPr>
          <w:spacing w:val="2"/>
          <w:sz w:val="24"/>
        </w:rPr>
        <w:t xml:space="preserve">группировать числа по заданному или самостоятельно </w:t>
      </w:r>
      <w:r w:rsidR="00606EC6" w:rsidRPr="00DA6073">
        <w:rPr>
          <w:sz w:val="24"/>
        </w:rPr>
        <w:t>установленному признаку;</w:t>
      </w:r>
      <w:r w:rsidR="008F5E87">
        <w:rPr>
          <w:sz w:val="24"/>
        </w:rPr>
        <w:t xml:space="preserve"> </w:t>
      </w:r>
      <w:r w:rsidR="00606EC6" w:rsidRPr="00DA6073">
        <w:rPr>
          <w:sz w:val="24"/>
        </w:rPr>
        <w:t>класс</w:t>
      </w:r>
      <w:r w:rsidR="008F5E87">
        <w:rPr>
          <w:sz w:val="24"/>
        </w:rPr>
        <w:t>ифицировать числа по одному или</w:t>
      </w:r>
    </w:p>
    <w:p w:rsidR="00606EC6" w:rsidRPr="008F5E87" w:rsidRDefault="00606EC6" w:rsidP="0089398C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proofErr w:type="gramStart"/>
      <w:r w:rsidRPr="00DA6073">
        <w:rPr>
          <w:sz w:val="24"/>
        </w:rPr>
        <w:t>нескольким основаниям, объяснять свои действия;</w:t>
      </w:r>
      <w:r w:rsidR="008F5E87">
        <w:rPr>
          <w:sz w:val="24"/>
        </w:rPr>
        <w:t xml:space="preserve"> </w:t>
      </w:r>
      <w:r w:rsidRPr="00DA6073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06EC6" w:rsidRDefault="000046CA" w:rsidP="0089398C">
      <w:pPr>
        <w:pStyle w:val="21"/>
        <w:numPr>
          <w:ilvl w:val="0"/>
          <w:numId w:val="0"/>
        </w:numPr>
        <w:spacing w:line="240" w:lineRule="auto"/>
        <w:jc w:val="left"/>
        <w:rPr>
          <w:spacing w:val="-2"/>
          <w:sz w:val="24"/>
        </w:rPr>
      </w:pPr>
      <w:r>
        <w:rPr>
          <w:spacing w:val="-2"/>
          <w:sz w:val="24"/>
        </w:rPr>
        <w:t xml:space="preserve">    </w:t>
      </w:r>
      <w:r w:rsidR="00606EC6" w:rsidRPr="00DA6073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  </w:t>
      </w:r>
      <w:proofErr w:type="gramStart"/>
      <w:r w:rsidR="00606EC6" w:rsidRPr="00DA6073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="00606EC6" w:rsidRPr="00DA6073">
        <w:rPr>
          <w:rFonts w:eastAsia="MS Mincho"/>
          <w:sz w:val="24"/>
        </w:rPr>
        <w:t> </w:t>
      </w:r>
      <w:r w:rsidR="00606EC6" w:rsidRPr="00DA6073">
        <w:rPr>
          <w:sz w:val="24"/>
        </w:rPr>
        <w:t xml:space="preserve">000) с использованием таблиц сложения и умножения чисел, алгоритмов письменных арифметических действий (в том числе деления с </w:t>
      </w:r>
      <w:r w:rsidR="00606EC6" w:rsidRPr="00DA6073">
        <w:rPr>
          <w:sz w:val="24"/>
        </w:rPr>
        <w:lastRenderedPageBreak/>
        <w:t>остатком);</w:t>
      </w:r>
      <w:proofErr w:type="gramEnd"/>
      <w:r w:rsidR="008F5E87">
        <w:rPr>
          <w:sz w:val="24"/>
        </w:rPr>
        <w:t xml:space="preserve"> </w:t>
      </w:r>
      <w:r w:rsidR="00606EC6" w:rsidRPr="00DA6073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</w:r>
      <w:r w:rsidR="004C1F63">
        <w:rPr>
          <w:sz w:val="24"/>
        </w:rPr>
        <w:t xml:space="preserve">в том числе с нулём и </w:t>
      </w:r>
      <w:proofErr w:type="spellStart"/>
      <w:r w:rsidR="004C1F63">
        <w:rPr>
          <w:sz w:val="24"/>
        </w:rPr>
        <w:t>числом</w:t>
      </w:r>
      <w:proofErr w:type="gramStart"/>
      <w:r w:rsidR="004C1F63">
        <w:rPr>
          <w:sz w:val="24"/>
        </w:rPr>
        <w:t>;</w:t>
      </w:r>
      <w:r w:rsidR="00606EC6" w:rsidRPr="00DA6073">
        <w:rPr>
          <w:sz w:val="24"/>
        </w:rPr>
        <w:t>в</w:t>
      </w:r>
      <w:proofErr w:type="gramEnd"/>
      <w:r w:rsidR="00606EC6" w:rsidRPr="00DA6073">
        <w:rPr>
          <w:sz w:val="24"/>
        </w:rPr>
        <w:t>ыделять</w:t>
      </w:r>
      <w:proofErr w:type="spellEnd"/>
      <w:r w:rsidR="00606EC6" w:rsidRPr="00DA6073">
        <w:rPr>
          <w:sz w:val="24"/>
        </w:rPr>
        <w:t xml:space="preserve"> неизвестный компонент арифметического действия и находить его значение;</w:t>
      </w:r>
      <w:r w:rsidR="008F5E87">
        <w:rPr>
          <w:sz w:val="24"/>
        </w:rPr>
        <w:t xml:space="preserve"> </w:t>
      </w:r>
      <w:r w:rsidR="00606EC6" w:rsidRPr="00DA6073">
        <w:rPr>
          <w:sz w:val="24"/>
        </w:rPr>
        <w:t>вычислять арифметических действия, со</w:t>
      </w:r>
      <w:r w:rsidR="00606EC6" w:rsidRPr="00DA6073">
        <w:rPr>
          <w:sz w:val="24"/>
        </w:rPr>
        <w:t> </w:t>
      </w:r>
      <w:r w:rsidR="00606EC6" w:rsidRPr="00DA6073">
        <w:rPr>
          <w:sz w:val="24"/>
        </w:rPr>
        <w:t>значение числового выражения (содержащего 2—3 скобками и без скобок).</w:t>
      </w:r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</w:t>
      </w:r>
      <w:r w:rsidR="00606EC6" w:rsidRPr="00DA6073">
        <w:rPr>
          <w:sz w:val="24"/>
        </w:rPr>
        <w:t>выполнять действия с величинами;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использовать свойства арифметических действий для удобства вычислений;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 xml:space="preserve">проводить проверку правильности вычислений с помощью </w:t>
      </w:r>
      <w:r w:rsidR="00606EC6" w:rsidRPr="00DA6073">
        <w:rPr>
          <w:sz w:val="24"/>
        </w:rPr>
        <w:t> </w:t>
      </w:r>
      <w:r w:rsidR="00606EC6" w:rsidRPr="00DA6073">
        <w:rPr>
          <w:sz w:val="24"/>
        </w:rPr>
        <w:t>обратного действия, прикидки и оценки результата действия и др.</w:t>
      </w:r>
      <w:r w:rsidR="00606EC6" w:rsidRPr="00DA6073">
        <w:rPr>
          <w:sz w:val="24"/>
        </w:rPr>
        <w:t> 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</w:t>
      </w:r>
      <w:r w:rsidR="00606EC6" w:rsidRPr="00DA6073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pacing w:val="-2"/>
          <w:sz w:val="24"/>
        </w:rPr>
        <w:t xml:space="preserve">   </w:t>
      </w:r>
      <w:r w:rsidR="00606EC6" w:rsidRPr="00DA6073">
        <w:rPr>
          <w:spacing w:val="-2"/>
          <w:sz w:val="24"/>
        </w:rPr>
        <w:t>решать арифметическим способом (в 1—2</w:t>
      </w:r>
      <w:r w:rsidR="00606EC6" w:rsidRPr="00DA6073">
        <w:rPr>
          <w:iCs/>
          <w:spacing w:val="-2"/>
          <w:sz w:val="24"/>
        </w:rPr>
        <w:t> </w:t>
      </w:r>
      <w:r w:rsidR="00606EC6" w:rsidRPr="00DA6073">
        <w:rPr>
          <w:spacing w:val="-2"/>
          <w:sz w:val="24"/>
        </w:rPr>
        <w:t xml:space="preserve">действия) </w:t>
      </w:r>
      <w:r w:rsidR="00606EC6" w:rsidRPr="00DA6073">
        <w:rPr>
          <w:sz w:val="24"/>
        </w:rPr>
        <w:t>учебные задачи и задачи, связанные с повседневной жизнью;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</w:t>
      </w:r>
      <w:r w:rsidR="00606EC6" w:rsidRPr="00DA6073">
        <w:rPr>
          <w:sz w:val="24"/>
        </w:rPr>
        <w:t>решать задачи на нахождение доли величины и вели</w:t>
      </w:r>
      <w:r w:rsidR="00606EC6" w:rsidRPr="00DA6073">
        <w:rPr>
          <w:spacing w:val="2"/>
          <w:sz w:val="24"/>
        </w:rPr>
        <w:t xml:space="preserve">чины по значению её доли (половина, треть, четверть, </w:t>
      </w:r>
      <w:r w:rsidR="00606EC6" w:rsidRPr="00DA6073">
        <w:rPr>
          <w:sz w:val="24"/>
        </w:rPr>
        <w:t>пятая, десятая часть);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</w:t>
      </w:r>
      <w:r w:rsidR="00606EC6" w:rsidRPr="00DA6073">
        <w:rPr>
          <w:sz w:val="24"/>
        </w:rPr>
        <w:t>оценивать правильность хода решения и реальность ответа на вопрос задачи.</w:t>
      </w:r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06EC6" w:rsidRPr="00DA6073" w:rsidRDefault="00606EC6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 w:rsidRPr="00DA6073">
        <w:rPr>
          <w:sz w:val="24"/>
        </w:rPr>
        <w:t>решать задачи в 3—4 действия;</w:t>
      </w:r>
      <w:r w:rsidR="00D72791">
        <w:rPr>
          <w:sz w:val="24"/>
        </w:rPr>
        <w:t xml:space="preserve"> </w:t>
      </w:r>
      <w:r w:rsidRPr="00DA6073">
        <w:rPr>
          <w:sz w:val="24"/>
        </w:rPr>
        <w:t>находить разные способы решения задачи.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описывать взаимное расположение предметов в пространстве и на плоскости;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proofErr w:type="gramStart"/>
      <w:r w:rsidR="00606EC6" w:rsidRPr="00DA6073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</w:t>
      </w:r>
      <w:r w:rsidR="00606EC6" w:rsidRPr="00DA6073">
        <w:rPr>
          <w:sz w:val="24"/>
        </w:rPr>
        <w:t>использовать свойства прямоугольника и квадрата для решения задач;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распознавать и называть геометрические тела (куб, шар);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соотносить реальные объекты с моделями геометрических фигур.</w:t>
      </w:r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0046C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                                                             </w:t>
      </w: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0046C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      </w:t>
      </w:r>
      <w:r w:rsidRPr="00DA6073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606EC6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 w:rsidRPr="00DA6073">
        <w:rPr>
          <w:sz w:val="24"/>
        </w:rPr>
        <w:t>измерять длину отрезка;</w:t>
      </w:r>
      <w:r w:rsidR="00D72791">
        <w:rPr>
          <w:sz w:val="24"/>
        </w:rPr>
        <w:t xml:space="preserve"> </w:t>
      </w:r>
      <w:r w:rsidRPr="00DA6073">
        <w:rPr>
          <w:spacing w:val="-4"/>
          <w:sz w:val="24"/>
        </w:rPr>
        <w:t>вычислять периметр треугольника, прямоугольника и квад</w:t>
      </w:r>
      <w:r w:rsidRPr="00DA6073">
        <w:rPr>
          <w:sz w:val="24"/>
        </w:rPr>
        <w:t>рата, площадь прямоугольника и квадрата;</w:t>
      </w:r>
      <w:r w:rsidR="00D72791">
        <w:rPr>
          <w:sz w:val="24"/>
        </w:rPr>
        <w:t xml:space="preserve"> </w:t>
      </w:r>
      <w:r w:rsidRPr="00DA6073">
        <w:rPr>
          <w:sz w:val="24"/>
        </w:rPr>
        <w:t>оценивать размеры геометрических объектов, расстояния приближённо (на глаз).</w:t>
      </w:r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DA6073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606EC6" w:rsidRPr="00DA6073" w:rsidRDefault="00606EC6" w:rsidP="0089398C">
      <w:pPr>
        <w:pStyle w:val="45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6EC6" w:rsidRPr="00DA6073" w:rsidRDefault="00606EC6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 w:rsidRPr="00DA6073">
        <w:rPr>
          <w:sz w:val="24"/>
        </w:rPr>
        <w:t>читать несложные готовые таблицы;</w:t>
      </w:r>
      <w:r w:rsidR="00D72791">
        <w:rPr>
          <w:sz w:val="24"/>
        </w:rPr>
        <w:t xml:space="preserve"> </w:t>
      </w:r>
      <w:r w:rsidRPr="00DA6073">
        <w:rPr>
          <w:sz w:val="24"/>
        </w:rPr>
        <w:t>заполнять несложные готовые таблицы;</w:t>
      </w:r>
    </w:p>
    <w:p w:rsidR="00606EC6" w:rsidRPr="00DA6073" w:rsidRDefault="00606EC6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 w:rsidRPr="00DA6073">
        <w:rPr>
          <w:sz w:val="24"/>
        </w:rPr>
        <w:t>читать несложные готовые столбчатые диаграммы.</w:t>
      </w:r>
    </w:p>
    <w:p w:rsidR="00606EC6" w:rsidRPr="00DA6073" w:rsidRDefault="00606EC6" w:rsidP="0089398C">
      <w:pPr>
        <w:pStyle w:val="afe"/>
        <w:spacing w:line="240" w:lineRule="auto"/>
        <w:ind w:firstLine="709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 </w:t>
      </w:r>
      <w:r w:rsidR="00606EC6" w:rsidRPr="00DA6073">
        <w:rPr>
          <w:sz w:val="24"/>
        </w:rPr>
        <w:t>читать несложные готовые круговые диаграммы;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pacing w:val="-4"/>
          <w:sz w:val="24"/>
        </w:rPr>
      </w:pPr>
      <w:r>
        <w:rPr>
          <w:spacing w:val="-4"/>
          <w:sz w:val="24"/>
        </w:rPr>
        <w:t xml:space="preserve">     </w:t>
      </w:r>
      <w:r w:rsidR="00606EC6" w:rsidRPr="00DA6073">
        <w:rPr>
          <w:spacing w:val="-4"/>
          <w:sz w:val="24"/>
        </w:rPr>
        <w:t>достраивать несложную готовую столбчатую диаграмму;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proofErr w:type="gramStart"/>
      <w:r w:rsidR="00606EC6" w:rsidRPr="00DA6073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  <w:r w:rsidR="00D72791">
        <w:rPr>
          <w:sz w:val="24"/>
        </w:rPr>
        <w:t xml:space="preserve"> </w:t>
      </w:r>
      <w:r w:rsidR="00606EC6" w:rsidRPr="00DA6073">
        <w:rPr>
          <w:sz w:val="24"/>
        </w:rPr>
        <w:t>понимать простейшие выражения, содержащие логи</w:t>
      </w:r>
      <w:r w:rsidR="00606EC6" w:rsidRPr="00DA6073">
        <w:rPr>
          <w:spacing w:val="-2"/>
          <w:sz w:val="24"/>
        </w:rPr>
        <w:t>ческие связки и слова («…и…», «если… то…», «верно/невер</w:t>
      </w:r>
      <w:r w:rsidR="00606EC6" w:rsidRPr="00DA6073">
        <w:rPr>
          <w:sz w:val="24"/>
        </w:rPr>
        <w:t>но, что…», «каждый», «все», «некоторые», «не»);</w:t>
      </w:r>
      <w:proofErr w:type="gramEnd"/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pacing w:val="2"/>
          <w:sz w:val="24"/>
        </w:rPr>
        <w:t xml:space="preserve">    </w:t>
      </w:r>
      <w:r w:rsidR="00606EC6" w:rsidRPr="00DA6073">
        <w:rPr>
          <w:spacing w:val="2"/>
          <w:sz w:val="24"/>
        </w:rPr>
        <w:t xml:space="preserve">составлять, записывать и выполнять инструкцию </w:t>
      </w:r>
      <w:r w:rsidR="00606EC6" w:rsidRPr="00DA6073">
        <w:rPr>
          <w:sz w:val="24"/>
        </w:rPr>
        <w:t>(простой алгоритм), план поиска информации;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lastRenderedPageBreak/>
        <w:t xml:space="preserve">    </w:t>
      </w:r>
      <w:r w:rsidR="00606EC6" w:rsidRPr="00DA6073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pacing w:val="-2"/>
          <w:sz w:val="24"/>
        </w:rPr>
      </w:pPr>
      <w:r>
        <w:rPr>
          <w:spacing w:val="-2"/>
          <w:sz w:val="24"/>
        </w:rPr>
        <w:t xml:space="preserve">    </w:t>
      </w:r>
      <w:r w:rsidR="00606EC6" w:rsidRPr="00DA6073">
        <w:rPr>
          <w:spacing w:val="-2"/>
          <w:sz w:val="24"/>
        </w:rPr>
        <w:t>планировать несложные исследования, собирать и пред</w:t>
      </w:r>
      <w:r w:rsidR="00606EC6" w:rsidRPr="00DA6073">
        <w:rPr>
          <w:sz w:val="24"/>
        </w:rPr>
        <w:t xml:space="preserve">ставлять полученную информацию с помощью таблиц и </w:t>
      </w:r>
      <w:r w:rsidR="00606EC6" w:rsidRPr="00DA6073">
        <w:rPr>
          <w:spacing w:val="-2"/>
          <w:sz w:val="24"/>
        </w:rPr>
        <w:t>диаграмм;</w:t>
      </w:r>
    </w:p>
    <w:p w:rsidR="00606EC6" w:rsidRPr="00DA6073" w:rsidRDefault="000046CA" w:rsidP="004C1F63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    </w:t>
      </w:r>
      <w:r w:rsidR="00606EC6" w:rsidRPr="00DA6073">
        <w:rPr>
          <w:sz w:val="24"/>
        </w:rPr>
        <w:t>интерпретировать информацию, полученную при про</w:t>
      </w:r>
      <w:r w:rsidR="00606EC6" w:rsidRPr="00DA6073">
        <w:rPr>
          <w:spacing w:val="2"/>
          <w:sz w:val="24"/>
        </w:rPr>
        <w:t xml:space="preserve">ведении несложных исследований (объяснять, сравнивать </w:t>
      </w:r>
      <w:r w:rsidR="00606EC6" w:rsidRPr="00DA6073">
        <w:rPr>
          <w:sz w:val="24"/>
        </w:rPr>
        <w:t>и обобщать данные, делать выводы и прогнозы).</w:t>
      </w:r>
    </w:p>
    <w:p w:rsidR="00606EC6" w:rsidRPr="00DA6073" w:rsidRDefault="00606EC6" w:rsidP="0089398C">
      <w:pPr>
        <w:tabs>
          <w:tab w:val="center" w:pos="503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DA6073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ab/>
      </w:r>
    </w:p>
    <w:p w:rsidR="00606EC6" w:rsidRPr="00DA6073" w:rsidRDefault="004C1F63" w:rsidP="0089398C">
      <w:pPr>
        <w:tabs>
          <w:tab w:val="center" w:pos="503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</w:t>
      </w:r>
      <w:r w:rsidR="00606EC6" w:rsidRPr="00DA6073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Содержание учебного предмета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A6073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A6073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DA6073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DA6073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A6073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DA6073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DA6073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DA6073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DA6073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DA6073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DA6073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др.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движения, работы, купли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продажи и </w:t>
      </w:r>
      <w:r w:rsidRPr="00DA6073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др.</w:t>
      </w:r>
      <w:r w:rsidRPr="00DA6073">
        <w:rPr>
          <w:rFonts w:ascii="Times New Roman" w:hAnsi="Times New Roman"/>
          <w:color w:val="auto"/>
          <w:sz w:val="24"/>
          <w:szCs w:val="24"/>
        </w:rPr>
        <w:t> </w:t>
      </w:r>
      <w:r w:rsidRPr="00DA6073">
        <w:rPr>
          <w:rFonts w:ascii="Times New Roman" w:hAnsi="Times New Roman"/>
          <w:color w:val="auto"/>
          <w:sz w:val="24"/>
          <w:szCs w:val="24"/>
        </w:rPr>
        <w:t xml:space="preserve">стоимость и 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DA6073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606EC6" w:rsidRPr="000639E7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плоскости (выше—ниже, слева—справа, сверху—снизу, ближе—дальше, между и пр.)</w:t>
      </w:r>
      <w:proofErr w:type="gramStart"/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0639E7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proofErr w:type="gramEnd"/>
      <w:r w:rsidR="000639E7">
        <w:rPr>
          <w:rFonts w:ascii="Times New Roman" w:hAnsi="Times New Roman"/>
          <w:color w:val="auto"/>
          <w:spacing w:val="2"/>
          <w:sz w:val="24"/>
          <w:szCs w:val="24"/>
        </w:rPr>
        <w:t>аспознавание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 и изображение </w:t>
      </w:r>
      <w:r w:rsidRPr="00DA6073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DA6073">
        <w:rPr>
          <w:rFonts w:ascii="Times New Roman" w:hAnsi="Times New Roman"/>
          <w:color w:val="auto"/>
          <w:sz w:val="24"/>
          <w:szCs w:val="24"/>
        </w:rPr>
        <w:t>куб, шар, параллелепипед, пирамида, цилиндр, конус.</w:t>
      </w:r>
    </w:p>
    <w:p w:rsidR="004C1F63" w:rsidRDefault="008F5E87" w:rsidP="008F5E87">
      <w:pPr>
        <w:pStyle w:val="afd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="00606EC6"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606EC6" w:rsidRPr="004C1F6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DA6073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DA6073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DA6073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DA6073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DA607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DA6073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DA6073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DA6073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606EC6" w:rsidRPr="00DA6073" w:rsidRDefault="00606EC6" w:rsidP="0089398C">
      <w:pPr>
        <w:pStyle w:val="afd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A6073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DA6073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DA6073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t xml:space="preserve">метов, чисел, геометрических фигур и др. по правилу. </w:t>
      </w:r>
      <w:r w:rsidRPr="00DA6073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606EC6" w:rsidRPr="00DA6073" w:rsidRDefault="00606EC6" w:rsidP="004C1F63">
      <w:pPr>
        <w:pStyle w:val="afd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A607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Чтение и заполнение таблицы. Интерпретация данных </w:t>
      </w:r>
      <w:r w:rsidRPr="00DA6073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06EC6" w:rsidRPr="00DA6073" w:rsidRDefault="00606EC6" w:rsidP="0089398C">
      <w:pPr>
        <w:spacing w:after="0" w:line="240" w:lineRule="auto"/>
      </w:pPr>
    </w:p>
    <w:p w:rsidR="00606EC6" w:rsidRPr="00DA6073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60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06EC6" w:rsidRPr="00365AE2" w:rsidRDefault="00606EC6" w:rsidP="00606E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60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указанием количества часов, отводимых на освоение каждой темы</w:t>
      </w:r>
    </w:p>
    <w:p w:rsidR="008213B5" w:rsidRDefault="00606EC6" w:rsidP="004C1F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3B5" w:rsidRDefault="00606EC6" w:rsidP="008213B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1F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53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AE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213B5" w:rsidRPr="00BE7F2B" w:rsidRDefault="008213B5" w:rsidP="008213B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13B5" w:rsidRPr="00BE7F2B" w:rsidTr="008213B5">
        <w:tc>
          <w:tcPr>
            <w:tcW w:w="5104" w:type="dxa"/>
            <w:hideMark/>
          </w:tcPr>
          <w:p w:rsidR="008213B5" w:rsidRPr="00BE7F2B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F2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86" w:type="dxa"/>
            <w:hideMark/>
          </w:tcPr>
          <w:p w:rsidR="008213B5" w:rsidRPr="00BE7F2B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8213B5" w:rsidRDefault="008213B5" w:rsidP="008213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и счёт предметов </w:t>
            </w:r>
            <w:r w:rsidRPr="008213B5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(12</w:t>
            </w:r>
            <w:r w:rsidRPr="008213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  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Какая бывает форма.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Сравнение предме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тов по форме. Форма   плоских   геометрических   фигур: круглая, прямоугольная, квадратная, тре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угольная, овальная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2.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Разговор о величине.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Сравнение предме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 xml:space="preserve">тов по размерам. 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Установление  отноше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ний:    больше — меньше,    шире — уже, выше — ниже, длиннее — короче и др.</w:t>
            </w:r>
            <w:proofErr w:type="gramEnd"/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Расположение предметов.  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Расположение предметов в пространстве.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Ориентация на плоскости и в пространстве с использова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нием  слов:   на,  над,  под,   между,   слева, справа, перед, за, вверху, внизу</w:t>
            </w:r>
            <w:proofErr w:type="gramEnd"/>
          </w:p>
        </w:tc>
      </w:tr>
      <w:tr w:rsidR="008213B5" w:rsidRPr="008213B5" w:rsidTr="008213B5">
        <w:trPr>
          <w:trHeight w:val="607"/>
        </w:trPr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Количественный   счёт   предметов.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Порядковый  счёт  предметов.  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Упорядо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чивание предметов. Знакомство с поряд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ковыми числительными: первый, второй... Порядковый счёт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Чем</w:t>
            </w:r>
            <w:r w:rsidR="00E07FA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похожи</w:t>
            </w:r>
            <w:proofErr w:type="gramEnd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? Чем различаются? 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предметов по форме, размерам и другим при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знакам, выявление свой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едметов, на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хождение предметов, обладающих заданными свойствами, выявление общего у разных пред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213B5">
              <w:rPr>
                <w:rFonts w:ascii="Times New Roman" w:hAnsi="Times New Roman"/>
                <w:sz w:val="24"/>
                <w:szCs w:val="24"/>
              </w:rPr>
              <w:t>метов, нахождение различия у предметов, сходных в каком-то отношении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Расположение   предметов   по   размеру. 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Расположение предметов по величине в по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рядке увеличения или уменьшения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Столько же. Больше.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Меньше.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ние двух групп предметов с объединением предметов  в  пары:  столько  же,   больше, меньше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Что сначала? Что потом? </w:t>
            </w:r>
          </w:p>
        </w:tc>
        <w:tc>
          <w:tcPr>
            <w:tcW w:w="5386" w:type="dxa"/>
            <w:hideMark/>
          </w:tcPr>
          <w:p w:rsidR="008213B5" w:rsidRPr="008213B5" w:rsidRDefault="00BC2A8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Распределение событий по времени: сначала, потом, до, после, раньше, позже. Направление движе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ния. Упражнения на составление маршру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тов движения и кодирование маршрутов по заданному описанию. Чтение маршрутов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F57131" w:rsidRDefault="00BC2A87" w:rsidP="00BC2A87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На сколько</w:t>
            </w:r>
            <w:proofErr w:type="gramEnd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больше?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сколько</w:t>
            </w:r>
            <w:proofErr w:type="gramEnd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меньше? </w:t>
            </w:r>
          </w:p>
          <w:p w:rsidR="00F57131" w:rsidRDefault="00F57131" w:rsidP="00BC2A87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131" w:rsidRDefault="00F57131" w:rsidP="00BC2A87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Урок повторения и самоконтроля'. </w:t>
            </w:r>
          </w:p>
          <w:p w:rsidR="00F57131" w:rsidRDefault="00F57131" w:rsidP="00BC2A87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131" w:rsidRDefault="00F57131" w:rsidP="00F57131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Урок повторения и самоконтроля'. </w:t>
            </w:r>
          </w:p>
          <w:p w:rsidR="00F57131" w:rsidRDefault="00F57131" w:rsidP="00F57131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8213B5" w:rsidP="00F57131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C2A87" w:rsidRPr="008213B5" w:rsidRDefault="00BC2A87" w:rsidP="00BC2A87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Сравнение численностей двух множеств предметов: много — мало, немного, больше — меньше, столько же, поровну.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Два   способа   уравнивания   численностей множеств.  Разностное сравнение численностей множеств: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меньше? </w:t>
            </w:r>
          </w:p>
          <w:p w:rsidR="008213B5" w:rsidRPr="008213B5" w:rsidRDefault="00BC2A87" w:rsidP="00BC2A8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Урок повторения и самоконтроля'.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материала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BC2A87" w:rsidRDefault="00BC2A87" w:rsidP="008213B5">
            <w:pPr>
              <w:shd w:val="clear" w:color="auto" w:fill="FFFFFF"/>
              <w:ind w:left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A87">
              <w:rPr>
                <w:rFonts w:ascii="Times New Roman" w:hAnsi="Times New Roman"/>
                <w:b/>
                <w:sz w:val="24"/>
                <w:szCs w:val="24"/>
              </w:rPr>
              <w:t xml:space="preserve">Множества и действия над ними </w:t>
            </w:r>
            <w:proofErr w:type="gramStart"/>
            <w:r w:rsidRPr="00BC2A8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2A87">
              <w:rPr>
                <w:rFonts w:ascii="Times New Roman" w:hAnsi="Times New Roman"/>
                <w:b/>
                <w:sz w:val="24"/>
                <w:szCs w:val="24"/>
              </w:rPr>
              <w:t>9ч)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Множество.   Элемент  множества.  </w:t>
            </w:r>
          </w:p>
          <w:p w:rsidR="00F57131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Части множества. </w:t>
            </w:r>
          </w:p>
          <w:p w:rsidR="00F57131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3.Части множества.</w:t>
            </w:r>
          </w:p>
          <w:p w:rsidR="00F57131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Равные множества.  </w:t>
            </w:r>
          </w:p>
          <w:p w:rsidR="00F57131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5.Равные множества.</w:t>
            </w:r>
          </w:p>
        </w:tc>
        <w:tc>
          <w:tcPr>
            <w:tcW w:w="5386" w:type="dxa"/>
            <w:hideMark/>
          </w:tcPr>
          <w:p w:rsidR="008213B5" w:rsidRPr="008213B5" w:rsidRDefault="00BC2A87" w:rsidP="00F57131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Рассмотрение различных конечных множе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      </w:r>
            <w:r w:rsidR="00F57131" w:rsidRPr="008213B5">
              <w:rPr>
                <w:rFonts w:ascii="Times New Roman" w:hAnsi="Times New Roman"/>
                <w:sz w:val="24"/>
                <w:szCs w:val="24"/>
              </w:rPr>
              <w:t xml:space="preserve"> Разбиение множества предметов на группы в соответствии с ука</w:t>
            </w:r>
            <w:r w:rsidR="00F57131" w:rsidRPr="008213B5">
              <w:rPr>
                <w:rFonts w:ascii="Times New Roman" w:hAnsi="Times New Roman"/>
                <w:sz w:val="24"/>
                <w:szCs w:val="24"/>
              </w:rPr>
              <w:softHyphen/>
              <w:t>занными признаками. Знакомство с поня</w:t>
            </w:r>
            <w:r w:rsidR="00F57131" w:rsidRPr="008213B5">
              <w:rPr>
                <w:rFonts w:ascii="Times New Roman" w:hAnsi="Times New Roman"/>
                <w:sz w:val="24"/>
                <w:szCs w:val="24"/>
              </w:rPr>
              <w:softHyphen/>
              <w:t>тием «равные множества», знаками = (рав</w:t>
            </w:r>
            <w:r w:rsidR="00F57131" w:rsidRPr="008213B5">
              <w:rPr>
                <w:rFonts w:ascii="Times New Roman" w:hAnsi="Times New Roman"/>
                <w:sz w:val="24"/>
                <w:szCs w:val="24"/>
              </w:rPr>
              <w:softHyphen/>
              <w:t xml:space="preserve">но) и </w:t>
            </w:r>
            <w:r w:rsidR="00F57131"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*. </w:t>
            </w:r>
            <w:r w:rsidR="00F57131" w:rsidRPr="008213B5">
              <w:rPr>
                <w:rFonts w:ascii="Times New Roman" w:hAnsi="Times New Roman"/>
                <w:sz w:val="24"/>
                <w:szCs w:val="24"/>
              </w:rPr>
              <w:t>Поэлементное  сравнение двух-трёх конечных множеств</w:t>
            </w:r>
            <w:r w:rsidR="00F5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Точки и линии.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131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Внутри. Вне. Между. </w:t>
            </w:r>
          </w:p>
          <w:p w:rsidR="00F57131" w:rsidRDefault="00F57131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131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E07FAB">
              <w:rPr>
                <w:rFonts w:ascii="Times New Roman" w:hAnsi="Times New Roman"/>
                <w:bCs/>
                <w:sz w:val="24"/>
                <w:szCs w:val="24"/>
              </w:rPr>
              <w:t>Внутри</w:t>
            </w:r>
            <w:proofErr w:type="gramStart"/>
            <w:r w:rsidR="00E07F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E07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07F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E07FAB">
              <w:rPr>
                <w:rFonts w:ascii="Times New Roman" w:hAnsi="Times New Roman"/>
                <w:bCs/>
                <w:sz w:val="24"/>
                <w:szCs w:val="24"/>
              </w:rPr>
              <w:t>не. Между.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131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трольная работа  по теме « Множества и действия  над ними»</w:t>
            </w:r>
            <w:r w:rsidR="00261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F57131" w:rsidRPr="008213B5" w:rsidRDefault="00F57131" w:rsidP="00F57131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точки и линии (прямая линия и кривая линия) и их изображением на чертеже. Знакомство с обозначением точек буквами русского алфавита. Расположение точек на прямой и на плоскости в указанном порядке: внутри,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между. Подготовка к письму цифр.</w:t>
            </w:r>
          </w:p>
          <w:p w:rsidR="008213B5" w:rsidRPr="008213B5" w:rsidRDefault="00F57131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полнение упражнений на повторение и за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 xml:space="preserve">крепление   изученного   материала.  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261B05" w:rsidRDefault="00261B05" w:rsidP="008213B5">
            <w:pPr>
              <w:shd w:val="clear" w:color="auto" w:fill="FFFFFF"/>
              <w:ind w:left="13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05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 w:rsidR="006361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B05">
              <w:rPr>
                <w:rFonts w:ascii="Times New Roman" w:hAnsi="Times New Roman"/>
                <w:b/>
                <w:sz w:val="24"/>
                <w:szCs w:val="24"/>
              </w:rPr>
              <w:t>1до10</w:t>
            </w:r>
            <w:r w:rsidR="006361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1B05">
              <w:rPr>
                <w:rFonts w:ascii="Times New Roman" w:hAnsi="Times New Roman"/>
                <w:b/>
                <w:sz w:val="24"/>
                <w:szCs w:val="24"/>
              </w:rPr>
              <w:t xml:space="preserve"> Число 0</w:t>
            </w:r>
            <w:r w:rsidR="006361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1B05"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 (15 ч)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261B0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Рассмотрение одноэле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ментных множеств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числом и цифрой 1.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2.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Рассмотрение двухэле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ментных множеств. Знакомство с числом и цифрой    2,    последовательностью   чисел 1  и 2. Установление соответствия между последовательностью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и Б в русском алфавите и числами 1 и 2</w:t>
            </w:r>
          </w:p>
        </w:tc>
      </w:tr>
      <w:tr w:rsidR="008213B5" w:rsidRPr="008213B5" w:rsidTr="008213B5">
        <w:trPr>
          <w:trHeight w:val="1150"/>
        </w:trPr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Прямая</w:t>
            </w:r>
            <w:proofErr w:type="gramEnd"/>
            <w:r w:rsidR="007B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и её обозначение. 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линейки: 1) через одну точку можно провести много прямых; 2) через две точки проходит только одна прямая много прямых; 2) через две точки проходит только одна прямая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261B05" w:rsidP="008213B5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   по    рисункам.    </w:t>
            </w:r>
          </w:p>
          <w:p w:rsidR="00261B05" w:rsidRPr="008213B5" w:rsidRDefault="00261B05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261B05" w:rsidP="007B06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Подготовка к введению понятия задача</w:t>
            </w:r>
            <w:r w:rsidR="007B06C2">
              <w:rPr>
                <w:rFonts w:ascii="Times New Roman" w:hAnsi="Times New Roman"/>
                <w:sz w:val="24"/>
                <w:szCs w:val="24"/>
              </w:rPr>
              <w:t>. Составление математических рассказов по картинкам.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Знаки + (плюс), — (минус), = (равно).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Чтение   и   запись   числовых   выражений с использованием знаков + (плюс), - (минус), = (равно)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Отрезок и его обозначение.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отрезком, его изображением и обозначением на чертеже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Рассмотрение трёхэлементных множеств. Знакомство с числом и цифрой 3, последовательностью чисел от 1 до   3.   Установление   соответствия  между последовательностью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, Б и В </w:t>
            </w:r>
            <w:proofErr w:type="spellStart"/>
            <w:r w:rsidRPr="008213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261B05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Треугольник.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 xml:space="preserve"> Обозначение треугольника.</w:t>
            </w:r>
          </w:p>
          <w:p w:rsidR="00261B0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Default="008213B5" w:rsidP="00821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  <w:p w:rsidR="00261B05" w:rsidRPr="008213B5" w:rsidRDefault="00261B05" w:rsidP="00261B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элементами треугольника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(вершина, сторона, угол)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4. 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числом и цифрой 4, последовательностью чисел от 1 до  4.   Установление   соответствия   между последовательностью 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  Б,   В  и  Г в русском алфавите и числами 1, 2, 3 и 4. Знакомство с составом числа 4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Четырёхугольник. Прямоугольни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</w:p>
        </w:tc>
        <w:tc>
          <w:tcPr>
            <w:tcW w:w="5386" w:type="dxa"/>
            <w:hideMark/>
          </w:tcPr>
          <w:p w:rsidR="008213B5" w:rsidRPr="008213B5" w:rsidRDefault="00261B05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понятием четырехугольника, его элементами   (вершины,   стороны,   углы) и обозначением. Распознавание четырёхугольников (прямоугольников) на чертеже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63612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   чисел.    </w:t>
            </w:r>
          </w:p>
          <w:p w:rsidR="00636125" w:rsidRPr="008213B5" w:rsidRDefault="0063612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636125" w:rsidP="0063612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Знаки   &gt;   (больше), &lt; (меньше)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5. 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числом и цифрой 5, последовательностью чисел от 1 до   5.   Установление  соответствия  между последовательностью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Б, В, Г и Д в русском алфавите и числами 1, 2, 3, 4 и 5. Знакомство с составом числа 5. Сравнение чисел от 1 до 5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6. 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числом и цифрой 6, последовательностью чисел от 1 до   6. Установление   соответствия   между последовательностью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 Б,  В, Г, Д и Е в русском алфавите и числами 1, 2, 3, 4, 5 и 6. Знакомство с составом числа 6. Сравнение чисел от 1 до 6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Замкнутые и незамкнутые линии. 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замкнутой и незамкнутой линиями, их распознавание на чертеже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636125" w:rsidP="0063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трольная работа  по теме «Числа от 1 до 10»</w:t>
            </w:r>
          </w:p>
        </w:tc>
        <w:tc>
          <w:tcPr>
            <w:tcW w:w="5386" w:type="dxa"/>
          </w:tcPr>
          <w:p w:rsidR="008213B5" w:rsidRPr="008213B5" w:rsidRDefault="007B06C2" w:rsidP="000F12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 о способах</w:t>
            </w:r>
            <w:r w:rsidR="000F125B">
              <w:rPr>
                <w:rFonts w:ascii="Times New Roman" w:hAnsi="Times New Roman"/>
                <w:sz w:val="24"/>
                <w:szCs w:val="24"/>
              </w:rPr>
              <w:t xml:space="preserve"> образования  натуральных чисел, умение чертить отрезки.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636125" w:rsidRDefault="00636125" w:rsidP="008213B5">
            <w:pPr>
              <w:shd w:val="clear" w:color="auto" w:fill="FFFFFF"/>
              <w:ind w:left="13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25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Число10. Нумерация  </w:t>
            </w:r>
            <w:proofErr w:type="gramStart"/>
            <w:r w:rsidRPr="0063612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6125">
              <w:rPr>
                <w:rFonts w:ascii="Times New Roman" w:hAnsi="Times New Roman"/>
                <w:b/>
                <w:sz w:val="24"/>
                <w:szCs w:val="24"/>
              </w:rPr>
              <w:t>продолжение) ( 10 ч)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3612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FAB" w:rsidRDefault="00E07FAB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FAB" w:rsidRDefault="00E07FAB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FAB" w:rsidRDefault="00E07FAB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Вычитание.  </w:t>
            </w:r>
          </w:p>
        </w:tc>
        <w:tc>
          <w:tcPr>
            <w:tcW w:w="5386" w:type="dxa"/>
            <w:hideMark/>
          </w:tcPr>
          <w:p w:rsidR="008213B5" w:rsidRPr="008213B5" w:rsidRDefault="00E07FAB" w:rsidP="00E07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Конкретный смысл и название действия — 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125" w:rsidRPr="008213B5">
              <w:rPr>
                <w:rFonts w:ascii="Times New Roman" w:hAnsi="Times New Roman"/>
                <w:sz w:val="24"/>
                <w:szCs w:val="24"/>
              </w:rPr>
              <w:t xml:space="preserve"> Знак       сложения — плюс</w:t>
            </w:r>
            <w:proofErr w:type="gramStart"/>
            <w:r w:rsidR="00636125" w:rsidRPr="008213B5">
              <w:rPr>
                <w:rFonts w:ascii="Times New Roman" w:hAnsi="Times New Roman"/>
                <w:sz w:val="24"/>
                <w:szCs w:val="24"/>
              </w:rPr>
              <w:t xml:space="preserve"> (+). </w:t>
            </w:r>
            <w:proofErr w:type="gramEnd"/>
            <w:r w:rsidR="00636125" w:rsidRPr="008213B5">
              <w:rPr>
                <w:rFonts w:ascii="Times New Roman" w:hAnsi="Times New Roman"/>
                <w:sz w:val="24"/>
                <w:szCs w:val="24"/>
              </w:rPr>
              <w:t>Название числа, полученного в результате сложения   (сумма).   Использование   этого термина при чтении записей.</w:t>
            </w:r>
            <w:proofErr w:type="gramStart"/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Конкретный смысл и название действия — вычитание. </w:t>
            </w:r>
            <w:r w:rsidR="0063612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125" w:rsidRPr="008213B5">
              <w:rPr>
                <w:rFonts w:ascii="Times New Roman" w:hAnsi="Times New Roman"/>
                <w:sz w:val="24"/>
                <w:szCs w:val="24"/>
              </w:rPr>
              <w:t xml:space="preserve">Знак вычитания — минус (-). Название числа, полученного в </w:t>
            </w:r>
            <w:proofErr w:type="gramStart"/>
            <w:r w:rsidR="00636125" w:rsidRPr="008213B5">
              <w:rPr>
                <w:rFonts w:ascii="Times New Roman" w:hAnsi="Times New Roman"/>
                <w:sz w:val="24"/>
                <w:szCs w:val="24"/>
              </w:rPr>
              <w:t>результате-вычитания</w:t>
            </w:r>
            <w:proofErr w:type="gramEnd"/>
            <w:r w:rsidR="00636125" w:rsidRPr="008213B5">
              <w:rPr>
                <w:rFonts w:ascii="Times New Roman" w:hAnsi="Times New Roman"/>
                <w:sz w:val="24"/>
                <w:szCs w:val="24"/>
              </w:rPr>
              <w:t xml:space="preserve">   (разность,   остаток).   Использование этого термина при чтении записей</w:t>
            </w:r>
          </w:p>
        </w:tc>
      </w:tr>
      <w:tr w:rsidR="008213B5" w:rsidRPr="008213B5" w:rsidTr="008213B5">
        <w:trPr>
          <w:trHeight w:val="987"/>
        </w:trPr>
        <w:tc>
          <w:tcPr>
            <w:tcW w:w="5104" w:type="dxa"/>
            <w:hideMark/>
          </w:tcPr>
          <w:p w:rsidR="008213B5" w:rsidRPr="008213B5" w:rsidRDefault="0063612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 и цифра 7. 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числом и цифрой 7, последовательностью чисел от 1 до 7. Установление соответствия между последовательностью букв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 Б, В, Г, Д, Е и Ё в русском алфавите и числами 1, 2, 3, 4, 5, 6 и 7. Знакомство с составом числа 7. Сравнение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636125" w:rsidRDefault="00636125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Длина отрезка.</w:t>
            </w:r>
          </w:p>
          <w:p w:rsidR="00D72791" w:rsidRPr="00D72791" w:rsidRDefault="00D72791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636125" w:rsidP="00D727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Измерение длины отрезка различными мерками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0F125B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361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Число и цифра 0.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Название, образование и запись числа 0. Свойства нуля. Сравнение чисел в пределах 7. Место нуля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в последовательности чисел до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0F125B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6361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Числа и цифра 8.</w:t>
            </w:r>
          </w:p>
          <w:p w:rsidR="000F125B" w:rsidRDefault="000F125B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7.Число и цифра 9.</w:t>
            </w:r>
          </w:p>
          <w:p w:rsidR="009E2334" w:rsidRDefault="000F125B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Число и цифра 10.</w:t>
            </w:r>
          </w:p>
          <w:p w:rsidR="009E2334" w:rsidRPr="008213B5" w:rsidRDefault="009E233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Урок повторения и самоконтроля.</w:t>
            </w:r>
          </w:p>
        </w:tc>
        <w:tc>
          <w:tcPr>
            <w:tcW w:w="5386" w:type="dxa"/>
            <w:hideMark/>
          </w:tcPr>
          <w:p w:rsidR="008213B5" w:rsidRPr="008213B5" w:rsidRDefault="0063612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Название, образование, запись и последовательность чисел от 0 до   10.   Сравнение  чисел  в  пределах   10. Принцип  построения  натурального  ряда чисел: присчитывание и отсчитывание по единице. Состав чисел от 2 до 10.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0F125B" w:rsidRDefault="008213B5" w:rsidP="000F125B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2334">
              <w:rPr>
                <w:rFonts w:ascii="Times New Roman" w:hAnsi="Times New Roman"/>
                <w:sz w:val="24"/>
                <w:szCs w:val="24"/>
              </w:rPr>
              <w:t>10.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9E2334">
              <w:rPr>
                <w:rFonts w:ascii="Times New Roman" w:hAnsi="Times New Roman"/>
                <w:sz w:val="24"/>
                <w:szCs w:val="24"/>
              </w:rPr>
              <w:t xml:space="preserve"> по теме «  Числа от 1 до 10 . Число 0. Нумерация»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9E2334" w:rsidRDefault="00873FF7" w:rsidP="008213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10. Чи</w:t>
            </w:r>
            <w:r w:rsidR="009E2334" w:rsidRPr="009E2334">
              <w:rPr>
                <w:rFonts w:ascii="Times New Roman" w:hAnsi="Times New Roman"/>
                <w:b/>
                <w:sz w:val="24"/>
                <w:szCs w:val="24"/>
              </w:rPr>
              <w:t xml:space="preserve">сло 0. Сложение и вычитание </w:t>
            </w:r>
            <w:proofErr w:type="gramStart"/>
            <w:r w:rsidR="009E2334" w:rsidRPr="009E233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9E2334" w:rsidRPr="009E2334">
              <w:rPr>
                <w:rFonts w:ascii="Times New Roman" w:hAnsi="Times New Roman"/>
                <w:b/>
                <w:sz w:val="24"/>
                <w:szCs w:val="24"/>
              </w:rPr>
              <w:t>18 ч)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9E233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Числовой отрезок. </w:t>
            </w:r>
          </w:p>
        </w:tc>
        <w:tc>
          <w:tcPr>
            <w:tcW w:w="5386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вычитание,  сравнение чисел с помощью числового отрезка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Прибавить и вычесть 1.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334" w:rsidRDefault="009E2334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8213B5" w:rsidRPr="008213B5" w:rsidRDefault="008213B5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3B5" w:rsidRPr="008213B5" w:rsidRDefault="009E2334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[] + 1 и [] - 1. </w:t>
            </w:r>
          </w:p>
        </w:tc>
        <w:tc>
          <w:tcPr>
            <w:tcW w:w="5386" w:type="dxa"/>
            <w:hideMark/>
          </w:tcPr>
          <w:p w:rsidR="009E2334" w:rsidRPr="008213B5" w:rsidRDefault="009E2334" w:rsidP="009E233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Введение новых терминов:  предыдущее число,  последующее число. Знакомство с правилами прибавления (вычитания) числа 1. Составление   таблицы   прибавления   (вычитания) числа 1.</w:t>
            </w:r>
          </w:p>
          <w:p w:rsidR="009E2334" w:rsidRPr="008213B5" w:rsidRDefault="009E2334" w:rsidP="009E2334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Игры с использованием числового отрезка. </w:t>
            </w:r>
          </w:p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крепление  знания  таблицы  прибавления (вычитания) числа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в несколько действий. </w:t>
            </w:r>
          </w:p>
        </w:tc>
        <w:tc>
          <w:tcPr>
            <w:tcW w:w="5386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Решение  примеров  на  сложение  (вычитание) в несколько действий вида </w:t>
            </w:r>
            <w:r w:rsidRPr="008213B5">
              <w:rPr>
                <w:rFonts w:ascii="Times New Roman" w:hAnsi="Times New Roman"/>
                <w:spacing w:val="66"/>
                <w:sz w:val="24"/>
                <w:szCs w:val="24"/>
              </w:rPr>
              <w:t>4+1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+ 1 или </w:t>
            </w:r>
            <w:r w:rsidRPr="008213B5">
              <w:rPr>
                <w:rFonts w:ascii="Times New Roman" w:hAnsi="Times New Roman"/>
                <w:spacing w:val="66"/>
                <w:sz w:val="24"/>
                <w:szCs w:val="24"/>
              </w:rPr>
              <w:t>7-1-1-1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с помощью числового отрезка.   Подготовка  к  введению   приёмов присчитывания и отсчитывания по 1, по 2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Прибавить и вычесть 2.  </w:t>
            </w:r>
          </w:p>
        </w:tc>
        <w:tc>
          <w:tcPr>
            <w:tcW w:w="5386" w:type="dxa"/>
            <w:hideMark/>
          </w:tcPr>
          <w:p w:rsidR="009E2334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мство со способами прибавления и </w:t>
            </w:r>
          </w:p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вычитания) числа 2.  Составление таблицы прибавления (вычитания) числа 2.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2 и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Закрепление  знания  таблицы  прибавления (вычитания) числа 2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Задача.   </w:t>
            </w:r>
          </w:p>
        </w:tc>
        <w:tc>
          <w:tcPr>
            <w:tcW w:w="5386" w:type="dxa"/>
            <w:hideMark/>
          </w:tcPr>
          <w:p w:rsidR="008213B5" w:rsidRPr="008213B5" w:rsidRDefault="009E2334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Структура  задачи  (условие,   вопрос). Анализ задачи. Запись решения и ответа задачи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9E233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Прибавить и вычесть 3. 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334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9E233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3 и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hideMark/>
          </w:tcPr>
          <w:p w:rsidR="008213B5" w:rsidRPr="008213B5" w:rsidRDefault="009E2334" w:rsidP="00D727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со способами прибавления (вычитания) числа 3.  Составление таблицы прибавления (вычитания) числа 3. Закрепление  знания  таблицы  прибавления (вычитания) числа 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73FF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Сантиметр.   </w:t>
            </w:r>
          </w:p>
        </w:tc>
        <w:tc>
          <w:tcPr>
            <w:tcW w:w="5386" w:type="dxa"/>
            <w:hideMark/>
          </w:tcPr>
          <w:p w:rsidR="008213B5" w:rsidRPr="008213B5" w:rsidRDefault="00873FF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Знакомство   с   сантиметром как единицей измерения длины и его обозначением.    Измерение    длин    отрезков в сантиметрах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73FF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Прибавить и вычесть 4.  </w:t>
            </w:r>
          </w:p>
        </w:tc>
        <w:tc>
          <w:tcPr>
            <w:tcW w:w="5386" w:type="dxa"/>
            <w:hideMark/>
          </w:tcPr>
          <w:p w:rsidR="008213B5" w:rsidRPr="008213B5" w:rsidRDefault="00873FF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со способами прибавления (вычитания) числа 4.  Составление таблицы прибавления (вычитания) числа 4.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73FF7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</w:t>
            </w:r>
            <w:r w:rsidR="008213B5" w:rsidRPr="008213B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="008213B5" w:rsidRPr="008213B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- 4.</w:t>
            </w:r>
          </w:p>
        </w:tc>
        <w:tc>
          <w:tcPr>
            <w:tcW w:w="5386" w:type="dxa"/>
            <w:hideMark/>
          </w:tcPr>
          <w:p w:rsidR="008213B5" w:rsidRPr="008213B5" w:rsidRDefault="00873FF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Закрепление  знания  таблицы  прибавления (вычитания) числа 4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73FF7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Столько     же.     </w:t>
            </w:r>
          </w:p>
          <w:p w:rsidR="008213B5" w:rsidRPr="008213B5" w:rsidRDefault="00873FF7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Столько же и ещё </w:t>
            </w:r>
            <w:r w:rsidR="008213B5" w:rsidRPr="008213B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>....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Столько же, но без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 .</w:t>
            </w:r>
          </w:p>
          <w:p w:rsidR="00873FF7" w:rsidRDefault="00E07FAB" w:rsidP="00E07FA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="00873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F7" w:rsidRPr="008213B5">
              <w:rPr>
                <w:rFonts w:ascii="Times New Roman" w:hAnsi="Times New Roman"/>
                <w:bCs/>
                <w:sz w:val="24"/>
                <w:szCs w:val="24"/>
              </w:rPr>
              <w:t>Задачи    на    увеличение    (уменьшение) числа на несколько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FAB" w:rsidRPr="008213B5" w:rsidRDefault="00E07FAB" w:rsidP="00E07FA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Задачи    на    увеличение    (уменьшение) числа на несколько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73FF7" w:rsidRPr="008213B5" w:rsidRDefault="00873FF7" w:rsidP="00873FF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Задачи,    раскрывающие смысл отношения «столько же». Задачи, раскрывающие смысл отношений «столько же и ещё ...», «столько же, но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...».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Задачи    на    увеличение    (уменьшение) числа на несколько единиц</w:t>
            </w:r>
          </w:p>
          <w:p w:rsidR="008213B5" w:rsidRPr="008213B5" w:rsidRDefault="008213B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73FF7" w:rsidRDefault="00873FF7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Урок повторения и самоконтроля. </w:t>
            </w:r>
          </w:p>
          <w:p w:rsidR="008213B5" w:rsidRPr="008213B5" w:rsidRDefault="00873FF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/>
                <w:sz w:val="24"/>
                <w:szCs w:val="24"/>
              </w:rPr>
              <w:t>ольная работа по теме « Сложение и вычитание»</w:t>
            </w:r>
          </w:p>
        </w:tc>
        <w:tc>
          <w:tcPr>
            <w:tcW w:w="5386" w:type="dxa"/>
            <w:hideMark/>
          </w:tcPr>
          <w:p w:rsidR="008213B5" w:rsidRPr="008213B5" w:rsidRDefault="000F125B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вычислител</w:t>
            </w:r>
            <w:r w:rsidR="00004FD3">
              <w:rPr>
                <w:rFonts w:ascii="Times New Roman" w:hAnsi="Times New Roman"/>
                <w:sz w:val="24"/>
                <w:szCs w:val="24"/>
              </w:rPr>
              <w:t>ьного навыка, общего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задачи.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873FF7" w:rsidRDefault="00873FF7" w:rsidP="008213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F7">
              <w:rPr>
                <w:rFonts w:ascii="Times New Roman" w:hAnsi="Times New Roman"/>
                <w:b/>
                <w:sz w:val="24"/>
                <w:szCs w:val="24"/>
              </w:rPr>
              <w:t>Сложени</w:t>
            </w:r>
            <w:r w:rsidR="00886822">
              <w:rPr>
                <w:rFonts w:ascii="Times New Roman" w:hAnsi="Times New Roman"/>
                <w:b/>
                <w:sz w:val="24"/>
                <w:szCs w:val="24"/>
              </w:rPr>
              <w:t xml:space="preserve">е и вычитание </w:t>
            </w:r>
            <w:proofErr w:type="gramStart"/>
            <w:r w:rsidR="008868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886822">
              <w:rPr>
                <w:rFonts w:ascii="Times New Roman" w:hAnsi="Times New Roman"/>
                <w:b/>
                <w:sz w:val="24"/>
                <w:szCs w:val="24"/>
              </w:rPr>
              <w:t>продолжение) (40</w:t>
            </w:r>
            <w:r w:rsidRPr="00873FF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73FF7" w:rsidRDefault="00873FF7" w:rsidP="008213B5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Прибавить и вычесть 5. </w:t>
            </w:r>
          </w:p>
          <w:p w:rsidR="008213B5" w:rsidRPr="008213B5" w:rsidRDefault="008213B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3B5" w:rsidRDefault="00873FF7" w:rsidP="008213B5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5 и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0F125B" w:rsidRDefault="000F125B" w:rsidP="00A65322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примеров 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5 и 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0F125B" w:rsidRPr="00D72791" w:rsidRDefault="000F125B" w:rsidP="00D72791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примеров 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5 и 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hideMark/>
          </w:tcPr>
          <w:p w:rsidR="008213B5" w:rsidRPr="008213B5" w:rsidRDefault="00873FF7" w:rsidP="00873FF7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со способами прибавления (вычитания) числа 5.  Составление таблицы прибавления (вычитания) числа 5. Закрепление  знания  таблицы  прибавления (вычитания) числа 4</w:t>
            </w:r>
          </w:p>
        </w:tc>
      </w:tr>
      <w:tr w:rsidR="008213B5" w:rsidRPr="008213B5" w:rsidTr="008213B5">
        <w:trPr>
          <w:trHeight w:val="966"/>
        </w:trPr>
        <w:tc>
          <w:tcPr>
            <w:tcW w:w="5104" w:type="dxa"/>
            <w:hideMark/>
          </w:tcPr>
          <w:p w:rsidR="00873FF7" w:rsidRDefault="00A65322" w:rsidP="008213B5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73F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Задачи на разностно</w:t>
            </w:r>
            <w:r w:rsidR="00873FF7">
              <w:rPr>
                <w:rFonts w:ascii="Times New Roman" w:hAnsi="Times New Roman"/>
                <w:bCs/>
                <w:sz w:val="24"/>
                <w:szCs w:val="24"/>
              </w:rPr>
              <w:t>е сравнение.</w:t>
            </w:r>
          </w:p>
          <w:p w:rsidR="00873FF7" w:rsidRDefault="00873FF7" w:rsidP="008213B5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A65322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3FF7">
              <w:rPr>
                <w:rFonts w:ascii="Times New Roman" w:hAnsi="Times New Roman"/>
                <w:sz w:val="24"/>
                <w:szCs w:val="24"/>
              </w:rPr>
              <w:t>.Р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ешение задач на разностное сравнение</w:t>
            </w:r>
            <w:r w:rsidR="00873F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873FF7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Сравнение численностей множеств, знакомство с правилом определения,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одно число больше или меньше другого,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B6DDA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Масса.    </w:t>
            </w:r>
          </w:p>
          <w:p w:rsidR="008213B5" w:rsidRPr="008213B5" w:rsidRDefault="00A653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Единица    массы — килограмм. 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Определение массы предметов с помощью весов, путём взвешивания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 и  вычитание  отрезков.   </w:t>
            </w:r>
          </w:p>
          <w:p w:rsidR="00A65322" w:rsidRPr="008213B5" w:rsidRDefault="00A653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Сложение  и вычитание отрезков.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смотрение    ситуаций,    иллюстрирующих сложение и вычитание отрезков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Слагаемые. Сумма. </w:t>
            </w:r>
          </w:p>
          <w:p w:rsidR="008B6DDA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чисел при сложении </w:t>
            </w:r>
            <w:proofErr w:type="gramStart"/>
            <w:r w:rsidR="008B6DDA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слагаемые, сумма)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5322" w:rsidRPr="008213B5" w:rsidRDefault="00A653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13.Слагаемые. Сумма.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Названия чисел при сложении (слагаемые, сумма). Использование этих терминов при чтении записей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B6DDA" w:rsidRPr="008B6DDA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Переместительное  свойство   сложения.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Рассмотрение переместительного свойства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B6DDA" w:rsidRDefault="00A653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  <w:p w:rsidR="008213B5" w:rsidRPr="008213B5" w:rsidRDefault="00A653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Дополнение условия за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дачи  вопросом.   Составление  и  решение цепочек задач</w:t>
            </w:r>
          </w:p>
        </w:tc>
      </w:tr>
      <w:tr w:rsidR="008213B5" w:rsidRPr="008213B5" w:rsidTr="008213B5">
        <w:trPr>
          <w:trHeight w:val="984"/>
        </w:trPr>
        <w:tc>
          <w:tcPr>
            <w:tcW w:w="5104" w:type="dxa"/>
            <w:hideMark/>
          </w:tcPr>
          <w:p w:rsidR="008213B5" w:rsidRDefault="00A65322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Прибавление  6,  7,  8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 xml:space="preserve"> и 9.</w:t>
            </w:r>
          </w:p>
          <w:p w:rsidR="00886822" w:rsidRDefault="00886822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Решение примеров</w:t>
            </w:r>
            <w:r w:rsidR="008B6DDA">
              <w:rPr>
                <w:rFonts w:ascii="Times New Roman" w:hAnsi="Times New Roman"/>
                <w:sz w:val="24"/>
                <w:szCs w:val="24"/>
              </w:rPr>
              <w:t xml:space="preserve"> □ + 6, □ + 7, □ + 8, □ + 9.</w:t>
            </w:r>
          </w:p>
          <w:p w:rsidR="008213B5" w:rsidRPr="00886822" w:rsidRDefault="00886822" w:rsidP="008868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Решение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 + 6, □ + 7, □ + 8, □ + 9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  <w:hideMark/>
          </w:tcPr>
          <w:p w:rsidR="008B6DDA" w:rsidRPr="008213B5" w:rsidRDefault="008B6DDA" w:rsidP="008B6D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 свойства  для  случаев вида:    □ + 5,    □ + 6,    □ + 7,    ,    □ + 8,    □ + 9, </w:t>
            </w:r>
          </w:p>
          <w:p w:rsidR="008213B5" w:rsidRPr="008213B5" w:rsidRDefault="008B6DD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Составление таблиц прибавления чисел 6, 7, 8 и 9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886822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Уменьшаемое.   Вычитаемое.   Разность. </w:t>
            </w:r>
          </w:p>
          <w:p w:rsidR="008B6DDA" w:rsidRDefault="00886822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D059A">
              <w:rPr>
                <w:rFonts w:ascii="Times New Roman" w:hAnsi="Times New Roman"/>
                <w:bCs/>
                <w:sz w:val="24"/>
                <w:szCs w:val="24"/>
              </w:rPr>
              <w:t>. Уменьшаемое. Вычитаемое. Разность.</w:t>
            </w:r>
          </w:p>
          <w:p w:rsidR="006D059A" w:rsidRPr="008213B5" w:rsidRDefault="006D059A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22.Уменьшаемое. Вычитаемое. Разность.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B6DDA" w:rsidRDefault="006D059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B6DDA">
              <w:rPr>
                <w:rFonts w:ascii="Times New Roman" w:hAnsi="Times New Roman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  <w:r w:rsidR="008B6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3B5" w:rsidRPr="008213B5" w:rsidRDefault="006D059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B6DDA">
              <w:rPr>
                <w:rFonts w:ascii="Times New Roman" w:hAnsi="Times New Roman"/>
                <w:sz w:val="24"/>
                <w:szCs w:val="24"/>
              </w:rPr>
              <w:t>. Кон</w:t>
            </w:r>
            <w:r w:rsidR="008B6DDA">
              <w:rPr>
                <w:rFonts w:ascii="Times New Roman" w:hAnsi="Times New Roman"/>
                <w:sz w:val="24"/>
                <w:szCs w:val="24"/>
              </w:rPr>
              <w:softHyphen/>
              <w:t>трольная работа  по теме « Сложение и вычитание»</w:t>
            </w:r>
          </w:p>
        </w:tc>
        <w:tc>
          <w:tcPr>
            <w:tcW w:w="5386" w:type="dxa"/>
          </w:tcPr>
          <w:p w:rsidR="008213B5" w:rsidRPr="008213B5" w:rsidRDefault="00004FD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вычислительного навыка, общего умения решать задачи.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6D059A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8B6D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Задачи с несколькими вопросами.</w:t>
            </w:r>
          </w:p>
          <w:p w:rsidR="008B6DDA" w:rsidRPr="008213B5" w:rsidRDefault="006D059A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5322">
              <w:rPr>
                <w:rFonts w:ascii="Times New Roman" w:hAnsi="Times New Roman"/>
                <w:sz w:val="24"/>
                <w:szCs w:val="24"/>
              </w:rPr>
              <w:t>. Зад</w:t>
            </w:r>
            <w:r w:rsidR="0066539E">
              <w:rPr>
                <w:rFonts w:ascii="Times New Roman" w:hAnsi="Times New Roman"/>
                <w:sz w:val="24"/>
                <w:szCs w:val="24"/>
              </w:rPr>
              <w:t>а</w:t>
            </w:r>
            <w:r w:rsidR="00A65322">
              <w:rPr>
                <w:rFonts w:ascii="Times New Roman" w:hAnsi="Times New Roman"/>
                <w:sz w:val="24"/>
                <w:szCs w:val="24"/>
              </w:rPr>
              <w:t>чи с</w:t>
            </w:r>
            <w:r w:rsidR="00D7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322">
              <w:rPr>
                <w:rFonts w:ascii="Times New Roman" w:hAnsi="Times New Roman"/>
                <w:sz w:val="24"/>
                <w:szCs w:val="24"/>
              </w:rPr>
              <w:t>несколькими вопросами.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Подготовка к введению задач в 2 действия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6D059A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Задачи 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действия. </w:t>
            </w:r>
          </w:p>
          <w:p w:rsidR="007B06C2" w:rsidRDefault="006D059A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 Зад</w:t>
            </w:r>
            <w:r w:rsidR="00A653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чи в два действия.</w:t>
            </w:r>
          </w:p>
          <w:p w:rsidR="00A65322" w:rsidRPr="008213B5" w:rsidRDefault="006D059A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A65322">
              <w:rPr>
                <w:rFonts w:ascii="Times New Roman" w:hAnsi="Times New Roman"/>
                <w:bCs/>
                <w:sz w:val="24"/>
                <w:szCs w:val="24"/>
              </w:rPr>
              <w:t>. Задачи в два действия.</w:t>
            </w:r>
          </w:p>
        </w:tc>
        <w:tc>
          <w:tcPr>
            <w:tcW w:w="5386" w:type="dxa"/>
            <w:hideMark/>
          </w:tcPr>
          <w:p w:rsidR="008213B5" w:rsidRPr="008213B5" w:rsidRDefault="008B6DDA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Разбиение задачи на подзадачи. Запись решения задачи по действиям. Планирование решения задачи</w:t>
            </w:r>
            <w:r w:rsidR="007B06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7B06C2" w:rsidRPr="008213B5" w:rsidRDefault="006D059A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Литр. </w:t>
            </w:r>
          </w:p>
        </w:tc>
        <w:tc>
          <w:tcPr>
            <w:tcW w:w="5386" w:type="dxa"/>
            <w:hideMark/>
          </w:tcPr>
          <w:p w:rsidR="008213B5" w:rsidRPr="008213B5" w:rsidRDefault="007B06C2" w:rsidP="007B06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Вместимость и её измерение с помощью литра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7B06C2" w:rsidRDefault="006D059A" w:rsidP="008213B5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Нахождение   неизвестного   слагаемого.</w:t>
            </w:r>
          </w:p>
          <w:p w:rsidR="006D059A" w:rsidRPr="006D059A" w:rsidRDefault="006D059A" w:rsidP="00A653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A653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Вычитание 6, 7, 8 и 9.</w:t>
            </w:r>
          </w:p>
        </w:tc>
        <w:tc>
          <w:tcPr>
            <w:tcW w:w="5386" w:type="dxa"/>
            <w:hideMark/>
          </w:tcPr>
          <w:p w:rsidR="008213B5" w:rsidRPr="008213B5" w:rsidRDefault="007B06C2" w:rsidP="008213B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Изучение взаимосвязи действий сложения и вычитания. Правило   нахождения   неизвестного   слагаемого.  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A65322" w:rsidRPr="008213B5" w:rsidRDefault="00886822" w:rsidP="00A6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   примеров      □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>6,      □</w:t>
            </w:r>
            <w:r w:rsidR="00A65322" w:rsidRPr="00821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5322" w:rsidRPr="008213B5">
              <w:rPr>
                <w:rFonts w:ascii="Times New Roman" w:hAnsi="Times New Roman"/>
                <w:bCs/>
                <w:sz w:val="24"/>
                <w:szCs w:val="24"/>
              </w:rPr>
              <w:t>7, □ - 8, □ - 9.</w:t>
            </w:r>
          </w:p>
          <w:p w:rsidR="008213B5" w:rsidRPr="008213B5" w:rsidRDefault="008868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Решение    примеров      □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6,      □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7, □ - 8, </w:t>
            </w:r>
            <w:r w:rsidR="00A6532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  <w:p w:rsidR="00004FD3" w:rsidRDefault="008868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7B0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4FD3">
              <w:rPr>
                <w:rFonts w:ascii="Times New Roman" w:hAnsi="Times New Roman"/>
                <w:bCs/>
                <w:sz w:val="24"/>
                <w:szCs w:val="24"/>
              </w:rPr>
              <w:t>Таблица сложения.</w:t>
            </w:r>
          </w:p>
          <w:p w:rsidR="00004FD3" w:rsidRDefault="008868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004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4FD3">
              <w:rPr>
                <w:rFonts w:ascii="Times New Roman" w:hAnsi="Times New Roman"/>
                <w:sz w:val="24"/>
                <w:szCs w:val="24"/>
              </w:rPr>
              <w:t>.Таблица сложения.</w:t>
            </w:r>
          </w:p>
          <w:p w:rsidR="006D059A" w:rsidRPr="008213B5" w:rsidRDefault="006D059A" w:rsidP="006D05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04FD3">
              <w:rPr>
                <w:rFonts w:ascii="Times New Roman" w:hAnsi="Times New Roman"/>
                <w:sz w:val="24"/>
                <w:szCs w:val="24"/>
              </w:rPr>
              <w:t>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Уроки повторения и самоконтроля. </w:t>
            </w:r>
          </w:p>
          <w:p w:rsidR="007B06C2" w:rsidRPr="006D059A" w:rsidRDefault="006D059A" w:rsidP="006D05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Уроки повторения и самоконтроля. </w:t>
            </w:r>
          </w:p>
        </w:tc>
        <w:tc>
          <w:tcPr>
            <w:tcW w:w="5386" w:type="dxa"/>
            <w:hideMark/>
          </w:tcPr>
          <w:p w:rsidR="007B06C2" w:rsidRPr="008213B5" w:rsidRDefault="007B06C2" w:rsidP="007B06C2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Применение способа  дополнения  до   10  при  вычитании чисел 6, 7, 8 и 9. Составление таблиц вычитания чисел 6, 7, 8 и 9.</w:t>
            </w:r>
          </w:p>
          <w:p w:rsidR="007B06C2" w:rsidRPr="008213B5" w:rsidRDefault="007B06C2" w:rsidP="007B0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3B5" w:rsidRPr="008213B5" w:rsidRDefault="007B06C2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Составление сводной таблицы сложения чисел в пределах  10.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86822" w:rsidP="006D05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004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Кон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трольная работа </w:t>
            </w:r>
            <w:r w:rsidR="00004FD3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 Сложение и вычитание»</w:t>
            </w:r>
          </w:p>
        </w:tc>
        <w:tc>
          <w:tcPr>
            <w:tcW w:w="5386" w:type="dxa"/>
            <w:hideMark/>
          </w:tcPr>
          <w:p w:rsidR="008213B5" w:rsidRPr="008213B5" w:rsidRDefault="00004FD3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вычислительного навыка, общего умения решать задачи.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3B5" w:rsidRPr="00886822" w:rsidRDefault="00B45B20" w:rsidP="00B45B20">
            <w:pPr>
              <w:shd w:val="clear" w:color="auto" w:fill="FFFFFF"/>
              <w:ind w:left="9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Числа о 11 до 20.</w:t>
            </w:r>
            <w:r w:rsidR="00886822" w:rsidRPr="00886822"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</w:t>
            </w:r>
            <w:r w:rsidR="00886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287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88682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Start"/>
            <w:r w:rsidR="0088682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868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  чисел   второго   десятка.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3B5" w:rsidRPr="008213B5" w:rsidRDefault="00886822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Двузначные числа от 10 до 20. </w:t>
            </w:r>
          </w:p>
          <w:p w:rsidR="008213B5" w:rsidRDefault="00886822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основанные на знаниях нумерации.</w:t>
            </w:r>
          </w:p>
          <w:p w:rsidR="00B45B20" w:rsidRPr="00B45B20" w:rsidRDefault="00B45B20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основанные на знаниях нумерации.</w:t>
            </w:r>
          </w:p>
        </w:tc>
        <w:tc>
          <w:tcPr>
            <w:tcW w:w="5386" w:type="dxa"/>
            <w:hideMark/>
          </w:tcPr>
          <w:p w:rsidR="008213B5" w:rsidRPr="008213B5" w:rsidRDefault="00886822" w:rsidP="00B45B20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чисел второго десятка из одного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десятка и нескольких единиц. Запись, чте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ние и последовательность чисел от 10 до 20.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.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Случаи сложе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вычитания, основанные на знаниях по   нумерации:   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+ 2,    12 -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1,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12 + 1, 12 - 2, 12 - 10</w:t>
            </w:r>
          </w:p>
        </w:tc>
      </w:tr>
      <w:tr w:rsidR="008213B5" w:rsidRPr="008213B5" w:rsidTr="008213B5">
        <w:trPr>
          <w:trHeight w:val="884"/>
        </w:trPr>
        <w:tc>
          <w:tcPr>
            <w:tcW w:w="5104" w:type="dxa"/>
            <w:hideMark/>
          </w:tcPr>
          <w:p w:rsidR="008213B5" w:rsidRDefault="00B45B20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Дециметр. </w:t>
            </w:r>
          </w:p>
          <w:p w:rsidR="00B45B20" w:rsidRPr="008213B5" w:rsidRDefault="00B45B20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Дециметр.</w:t>
            </w:r>
          </w:p>
        </w:tc>
        <w:tc>
          <w:tcPr>
            <w:tcW w:w="5386" w:type="dxa"/>
            <w:hideMark/>
          </w:tcPr>
          <w:p w:rsidR="008213B5" w:rsidRPr="008213B5" w:rsidRDefault="00B45B20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новой единицей длины — дециметром. Соотношение между дециметром и сантиметром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213B5">
        <w:tc>
          <w:tcPr>
            <w:tcW w:w="10490" w:type="dxa"/>
            <w:gridSpan w:val="2"/>
            <w:tcBorders>
              <w:left w:val="single" w:sz="4" w:space="0" w:color="auto"/>
              <w:right w:val="nil"/>
            </w:tcBorders>
          </w:tcPr>
          <w:p w:rsidR="008213B5" w:rsidRPr="00B45B20" w:rsidRDefault="00962287" w:rsidP="008213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45B20" w:rsidRPr="00B45B2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213B5" w:rsidRPr="008213B5" w:rsidTr="008213B5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Default="00B45B20" w:rsidP="008213B5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без перехода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ерез десяток.</w:t>
            </w:r>
          </w:p>
          <w:p w:rsidR="00B45B20" w:rsidRDefault="00B45B20" w:rsidP="008213B5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2.Сложение и вычитание без перехода через десяток.</w:t>
            </w:r>
          </w:p>
          <w:p w:rsidR="008213B5" w:rsidRPr="00962287" w:rsidRDefault="00B45B20" w:rsidP="00962287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962287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5386" w:type="dxa"/>
            <w:hideMark/>
          </w:tcPr>
          <w:p w:rsidR="00B45B20" w:rsidRPr="008213B5" w:rsidRDefault="00B45B20" w:rsidP="00B45B2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Сложение и вычитание вида 13 + 2, 17 - 3.</w:t>
            </w:r>
          </w:p>
          <w:p w:rsidR="00B45B20" w:rsidRPr="008213B5" w:rsidRDefault="00B45B20" w:rsidP="00B45B20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B45B20" w:rsidP="00B45B2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чисел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с  переходом  через десяток. </w:t>
            </w:r>
          </w:p>
          <w:p w:rsidR="00B45B20" w:rsidRDefault="00B45B20" w:rsidP="00B45B2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Сложение чисел с переходом через десяток.</w:t>
            </w:r>
          </w:p>
          <w:p w:rsidR="00D23493" w:rsidRPr="008213B5" w:rsidRDefault="00D23493" w:rsidP="00B45B2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Сложение чисел с переходом через десяток</w:t>
            </w:r>
          </w:p>
        </w:tc>
        <w:tc>
          <w:tcPr>
            <w:tcW w:w="5386" w:type="dxa"/>
            <w:hideMark/>
          </w:tcPr>
          <w:p w:rsidR="00B45B20" w:rsidRPr="008213B5" w:rsidRDefault="00D23493" w:rsidP="00B45B2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способов решения, определение примера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омощника.</w:t>
            </w:r>
          </w:p>
          <w:p w:rsidR="008213B5" w:rsidRPr="008213B5" w:rsidRDefault="00D23493" w:rsidP="00B4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Сложение вида 9 + 2.Сравнение длин отрезков. Решение примеров на сложение и вычитание.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D23493" w:rsidRDefault="00962287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Сложение чисел с переходом через десяток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287" w:rsidRDefault="00D23493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62287">
              <w:rPr>
                <w:rFonts w:ascii="Times New Roman" w:hAnsi="Times New Roman"/>
                <w:bCs/>
                <w:sz w:val="24"/>
                <w:szCs w:val="24"/>
              </w:rPr>
              <w:t>Сложение с переходом через десяток.</w:t>
            </w:r>
          </w:p>
          <w:p w:rsidR="00962287" w:rsidRDefault="00962287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9.Сложение с переходом через десяток.</w:t>
            </w:r>
          </w:p>
          <w:p w:rsidR="008213B5" w:rsidRPr="008213B5" w:rsidRDefault="0096228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10.Таблица сложения.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962287" w:rsidRDefault="00962287" w:rsidP="008870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вида 9 + 2</w:t>
            </w:r>
          </w:p>
          <w:p w:rsidR="008213B5" w:rsidRPr="008213B5" w:rsidRDefault="00D23493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задач по рисунку, установление связи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единицми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Pr="008213B5" w:rsidRDefault="008870E3" w:rsidP="008213B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234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Вычитание с переходом через десяток. </w:t>
            </w:r>
          </w:p>
          <w:p w:rsidR="00D23493" w:rsidRPr="008213B5" w:rsidRDefault="008870E3" w:rsidP="008870E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3493">
              <w:rPr>
                <w:rFonts w:ascii="Times New Roman" w:hAnsi="Times New Roman"/>
                <w:sz w:val="24"/>
                <w:szCs w:val="24"/>
              </w:rPr>
              <w:t>.Вычитание с переходом через десяток.</w:t>
            </w:r>
          </w:p>
        </w:tc>
        <w:tc>
          <w:tcPr>
            <w:tcW w:w="5386" w:type="dxa"/>
            <w:hideMark/>
          </w:tcPr>
          <w:p w:rsidR="008213B5" w:rsidRPr="008213B5" w:rsidRDefault="00D23493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Вычисления вида </w:t>
            </w:r>
            <w:r w:rsidRPr="008213B5">
              <w:rPr>
                <w:rFonts w:ascii="Times New Roman" w:hAnsi="Times New Roman"/>
                <w:spacing w:val="32"/>
                <w:sz w:val="24"/>
                <w:szCs w:val="24"/>
              </w:rPr>
              <w:t>12-5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D23493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Вычитание двузначных чисел.</w:t>
            </w:r>
          </w:p>
          <w:p w:rsidR="00D23493" w:rsidRDefault="00D23493" w:rsidP="00D2349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Вычитание двузначных чисел.</w:t>
            </w:r>
          </w:p>
          <w:p w:rsidR="00D23493" w:rsidRDefault="00D23493" w:rsidP="00D2349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Вычитание двузначных чисел.</w:t>
            </w:r>
          </w:p>
          <w:p w:rsidR="008F5E87" w:rsidRDefault="008F5E87" w:rsidP="00D2349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16.Вычитание двузначных чисел.</w:t>
            </w:r>
          </w:p>
          <w:p w:rsidR="00D23493" w:rsidRDefault="008F5E87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17.Уроки повторения и самоконтроля.</w:t>
            </w:r>
          </w:p>
          <w:p w:rsidR="008F5E87" w:rsidRDefault="008F5E87" w:rsidP="008F5E8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 Уроки повторения и самоконтроля.</w:t>
            </w:r>
          </w:p>
          <w:p w:rsidR="008F5E87" w:rsidRDefault="008F5E87" w:rsidP="008F5E8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 Уроки повторения и самоконтроля.</w:t>
            </w:r>
          </w:p>
          <w:p w:rsidR="008F5E87" w:rsidRPr="00D23493" w:rsidRDefault="008F5E87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 Диагностическая контрольная работа.</w:t>
            </w:r>
          </w:p>
        </w:tc>
        <w:tc>
          <w:tcPr>
            <w:tcW w:w="5386" w:type="dxa"/>
            <w:hideMark/>
          </w:tcPr>
          <w:p w:rsidR="008213B5" w:rsidRDefault="00D23493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Вычисления вида 15 - 12, 20 </w:t>
            </w:r>
            <w:r w:rsidR="008F5E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8F5E87" w:rsidRDefault="008F5E87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E87" w:rsidRDefault="008F5E87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E87" w:rsidRDefault="008F5E87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E87" w:rsidRPr="008213B5" w:rsidRDefault="008F5E8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вычислительного навыка, общего умения решать задачи.</w:t>
            </w:r>
          </w:p>
        </w:tc>
      </w:tr>
      <w:tr w:rsidR="008213B5" w:rsidRPr="008213B5" w:rsidTr="008213B5">
        <w:tc>
          <w:tcPr>
            <w:tcW w:w="5104" w:type="dxa"/>
            <w:hideMark/>
          </w:tcPr>
          <w:p w:rsidR="008213B5" w:rsidRDefault="008F5E8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Итоговая контрольная рабо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та за 1 класс</w:t>
            </w:r>
          </w:p>
          <w:p w:rsidR="008213B5" w:rsidRPr="008213B5" w:rsidRDefault="008F5E87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22.Обобщение по предмету.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3B5" w:rsidRPr="008870E3" w:rsidRDefault="000046CA" w:rsidP="0088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70E3" w:rsidRPr="008870E3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f5"/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9"/>
        <w:gridCol w:w="5377"/>
      </w:tblGrid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870E3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E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86" w:type="dxa"/>
            <w:gridSpan w:val="2"/>
            <w:hideMark/>
          </w:tcPr>
          <w:p w:rsidR="008213B5" w:rsidRPr="008870E3" w:rsidRDefault="008870E3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E3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8870E3" w:rsidRDefault="008870E3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Сложение и вычитание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8213B5" w:rsidRPr="008870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870E3" w:rsidP="008213B5">
            <w:pPr>
              <w:shd w:val="clear" w:color="auto" w:fill="FFFFFF"/>
              <w:spacing w:line="274" w:lineRule="exact"/>
              <w:ind w:left="43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1-3.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Повторение приёмов сложения и вычитания в пределах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870E3" w:rsidP="008213B5">
            <w:pPr>
              <w:shd w:val="clear" w:color="auto" w:fill="FFFFFF"/>
              <w:spacing w:line="274" w:lineRule="exact"/>
              <w:ind w:left="14" w:right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том числе и с переходом через десяток.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Решение задач в 1—2 действия.</w:t>
            </w: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8870E3" w:rsidRDefault="008870E3" w:rsidP="00887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1E33D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(12</w:t>
            </w:r>
            <w:r w:rsidRPr="008870E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870E3" w:rsidP="008213B5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F47E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4-5.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F47E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Направления и лучи.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870E3" w:rsidP="008213B5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Луч,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направление и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начало луча. Изображение луча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 чертеже.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Игра «Великолепная семерка».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F47E77" w:rsidP="008213B5">
            <w:pPr>
              <w:shd w:val="clear" w:color="auto" w:fill="FFFFFF"/>
              <w:spacing w:line="274" w:lineRule="exact"/>
              <w:ind w:left="34"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6-9.  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Числовой луч.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spacing w:line="274" w:lineRule="exact"/>
              <w:ind w:left="5" w:right="23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Числовой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луч и его свойства, движение по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числовому лучу, подготовка к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изучению действия умножения. Игра «Чудесная лестница»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F47E77" w:rsidP="00F47E7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10-11.    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Обозначение луча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Обозначение луча двумя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точками, решение упражнений на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нахождение суммы одинаковых слагаемых с помощью числового луча.</w:t>
            </w:r>
          </w:p>
        </w:tc>
      </w:tr>
      <w:tr w:rsidR="007632D7" w:rsidRPr="008213B5" w:rsidTr="007632D7">
        <w:trPr>
          <w:trHeight w:val="275"/>
        </w:trPr>
        <w:tc>
          <w:tcPr>
            <w:tcW w:w="5104" w:type="dxa"/>
            <w:tcBorders>
              <w:bottom w:val="single" w:sz="4" w:space="0" w:color="auto"/>
            </w:tcBorders>
            <w:hideMark/>
          </w:tcPr>
          <w:p w:rsidR="007632D7" w:rsidRPr="008213B5" w:rsidRDefault="007632D7" w:rsidP="008213B5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Угол. </w:t>
            </w:r>
          </w:p>
        </w:tc>
        <w:tc>
          <w:tcPr>
            <w:tcW w:w="5386" w:type="dxa"/>
            <w:gridSpan w:val="2"/>
            <w:vMerge w:val="restart"/>
          </w:tcPr>
          <w:p w:rsidR="007632D7" w:rsidRPr="008213B5" w:rsidRDefault="007632D7" w:rsidP="008213B5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Угол, его вершина и стороны.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Два способа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обозначения угла: одной буквой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(вершина угла) и тремя буквами.</w:t>
            </w:r>
          </w:p>
        </w:tc>
      </w:tr>
      <w:tr w:rsidR="007632D7" w:rsidRPr="008213B5" w:rsidTr="007632D7">
        <w:trPr>
          <w:trHeight w:val="550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7632D7" w:rsidRDefault="007632D7" w:rsidP="008213B5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13.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Обозначение угла.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Merge/>
          </w:tcPr>
          <w:p w:rsidR="007632D7" w:rsidRPr="008213B5" w:rsidRDefault="007632D7" w:rsidP="008213B5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7" w:rsidRPr="008213B5" w:rsidTr="007632D7">
        <w:trPr>
          <w:trHeight w:val="465"/>
        </w:trPr>
        <w:tc>
          <w:tcPr>
            <w:tcW w:w="5104" w:type="dxa"/>
            <w:tcBorders>
              <w:bottom w:val="single" w:sz="4" w:space="0" w:color="auto"/>
            </w:tcBorders>
            <w:hideMark/>
          </w:tcPr>
          <w:p w:rsidR="007632D7" w:rsidRDefault="007632D7" w:rsidP="008213B5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14.Контрольная работа по теме «Повторение»</w:t>
            </w:r>
          </w:p>
        </w:tc>
        <w:tc>
          <w:tcPr>
            <w:tcW w:w="5386" w:type="dxa"/>
            <w:gridSpan w:val="2"/>
            <w:vMerge w:val="restart"/>
          </w:tcPr>
          <w:p w:rsidR="007632D7" w:rsidRDefault="007632D7" w:rsidP="008213B5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1E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УУД. Урок  повторения и самоконтроля.</w:t>
            </w:r>
          </w:p>
        </w:tc>
      </w:tr>
      <w:tr w:rsidR="007632D7" w:rsidRPr="008213B5" w:rsidTr="009410F4">
        <w:trPr>
          <w:trHeight w:val="487"/>
        </w:trPr>
        <w:tc>
          <w:tcPr>
            <w:tcW w:w="5104" w:type="dxa"/>
            <w:vMerge w:val="restart"/>
            <w:tcBorders>
              <w:top w:val="single" w:sz="4" w:space="0" w:color="auto"/>
            </w:tcBorders>
            <w:hideMark/>
          </w:tcPr>
          <w:p w:rsidR="009410F4" w:rsidRPr="009410F4" w:rsidRDefault="007632D7" w:rsidP="008213B5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15.Анализ контрольной работы. </w:t>
            </w:r>
            <w:r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Сумма одинаковых слагаемых. </w:t>
            </w:r>
          </w:p>
        </w:tc>
        <w:tc>
          <w:tcPr>
            <w:tcW w:w="5386" w:type="dxa"/>
            <w:gridSpan w:val="2"/>
            <w:vMerge/>
          </w:tcPr>
          <w:p w:rsidR="007632D7" w:rsidRDefault="007632D7" w:rsidP="008213B5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2D7" w:rsidRPr="008213B5" w:rsidTr="007632D7">
        <w:trPr>
          <w:trHeight w:val="284"/>
        </w:trPr>
        <w:tc>
          <w:tcPr>
            <w:tcW w:w="5104" w:type="dxa"/>
            <w:vMerge/>
            <w:tcBorders>
              <w:bottom w:val="single" w:sz="4" w:space="0" w:color="000000"/>
            </w:tcBorders>
            <w:hideMark/>
          </w:tcPr>
          <w:p w:rsidR="007632D7" w:rsidRDefault="007632D7" w:rsidP="008213B5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hideMark/>
          </w:tcPr>
          <w:p w:rsidR="007632D7" w:rsidRPr="008213B5" w:rsidRDefault="007632D7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введению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действия умножения</w:t>
            </w: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F47E77" w:rsidRDefault="001D6274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Умножение и деление (25</w:t>
            </w:r>
            <w:r w:rsidR="008213B5" w:rsidRPr="00F47E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1E33DA" w:rsidP="008213B5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16-17</w:t>
            </w:r>
            <w:r w:rsidR="00F47E7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Умножение.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Конкретный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смысл действия умножения. Знак действия умножения</w:t>
            </w:r>
            <w:proofErr w:type="gramStart"/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(•). 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Способы прочтения записей типа 3 • 6 = 18.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1E33DA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  <w:r w:rsidR="00F47E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Составление таблицы умножения числа 2.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Игра «Великолепная семёрка».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1E33DA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47E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Ломаная линия. Обозначение 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ломаной</w:t>
            </w:r>
            <w:proofErr w:type="gramEnd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понятием ломаной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линии, её обозначением,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изображением на чертеже.</w:t>
            </w:r>
          </w:p>
        </w:tc>
      </w:tr>
      <w:tr w:rsidR="008213B5" w:rsidRPr="008213B5" w:rsidTr="008870E3">
        <w:tc>
          <w:tcPr>
            <w:tcW w:w="5104" w:type="dxa"/>
          </w:tcPr>
          <w:p w:rsidR="008213B5" w:rsidRPr="008213B5" w:rsidRDefault="001E33DA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21</w:t>
            </w:r>
            <w:r w:rsidR="00F47E7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Многоугольник.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F47E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понятием многоугольника, его элементами (вершины, стороны,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углы) и обозначением.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Распознавание многоугольников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 чертеже. 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1E33DA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  <w:r w:rsidR="002166D3">
              <w:rPr>
                <w:rFonts w:ascii="Times New Roman" w:hAnsi="Times New Roman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Умножение числа 3.</w:t>
            </w:r>
          </w:p>
          <w:p w:rsidR="002166D3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F47E77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 3.</w:t>
            </w:r>
          </w:p>
        </w:tc>
      </w:tr>
      <w:tr w:rsidR="001D6274" w:rsidRPr="008213B5" w:rsidTr="001D6274">
        <w:trPr>
          <w:trHeight w:val="893"/>
        </w:trPr>
        <w:tc>
          <w:tcPr>
            <w:tcW w:w="5113" w:type="dxa"/>
            <w:gridSpan w:val="2"/>
            <w:tcBorders>
              <w:right w:val="single" w:sz="4" w:space="0" w:color="auto"/>
            </w:tcBorders>
            <w:hideMark/>
          </w:tcPr>
          <w:p w:rsidR="001D6274" w:rsidRPr="008213B5" w:rsidRDefault="001D6274" w:rsidP="001D62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25.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уб.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1D6274" w:rsidRPr="008213B5" w:rsidRDefault="001D627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куба, его элементами (вершины, рёбра, грани). Изготовление  модели куба.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26-27.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числа 4.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числа 4. Игра «Великолепная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семёрка».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28-29.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Множители.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Произведение.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чисел при умножении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(множители, произведение).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этих терминов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при чтении записей.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30-31.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числа 5.</w:t>
            </w:r>
          </w:p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 5.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2166D3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32-33.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числа 6. </w:t>
            </w:r>
          </w:p>
          <w:p w:rsidR="002166D3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 6.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34.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Умножение чисел 0 и 1.</w:t>
            </w:r>
          </w:p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166D3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Свойства 0 и 1 при умножении.</w:t>
            </w:r>
          </w:p>
        </w:tc>
      </w:tr>
      <w:tr w:rsidR="008213B5" w:rsidRPr="008213B5" w:rsidTr="001D6274">
        <w:trPr>
          <w:trHeight w:val="439"/>
        </w:trPr>
        <w:tc>
          <w:tcPr>
            <w:tcW w:w="5104" w:type="dxa"/>
            <w:tcBorders>
              <w:bottom w:val="single" w:sz="4" w:space="0" w:color="auto"/>
            </w:tcBorders>
            <w:hideMark/>
          </w:tcPr>
          <w:p w:rsidR="002166D3" w:rsidRDefault="002166D3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чисел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7, 8,9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10.</w:t>
            </w:r>
          </w:p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hideMark/>
          </w:tcPr>
          <w:p w:rsidR="008213B5" w:rsidRDefault="002166D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чисел 7, 8, 9 и 10.</w:t>
            </w:r>
          </w:p>
          <w:p w:rsidR="003C2C26" w:rsidRPr="008213B5" w:rsidRDefault="003C2C26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74" w:rsidRPr="008213B5" w:rsidTr="001D6274">
        <w:trPr>
          <w:trHeight w:val="663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1D6274" w:rsidRDefault="001D6274" w:rsidP="008213B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 Умножение и деление»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hideMark/>
          </w:tcPr>
          <w:p w:rsidR="001D6274" w:rsidRPr="008213B5" w:rsidRDefault="001D6274" w:rsidP="008213B5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3C2C26" w:rsidP="008213B5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37-38.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Таблица умножения в пределах 20. </w:t>
            </w:r>
          </w:p>
          <w:p w:rsidR="003C2C26" w:rsidRPr="008213B5" w:rsidRDefault="003C2C26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8213B5" w:rsidRPr="008213B5" w:rsidRDefault="003C2C26" w:rsidP="003C2C2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сводной таблицы умножения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3C2C26" w:rsidP="008213B5">
            <w:pPr>
              <w:shd w:val="clear" w:color="auto" w:fill="FFFFFF"/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39-40.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8213B5" w:rsidRPr="008213B5" w:rsidRDefault="008213B5" w:rsidP="003C2C2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8213B5" w:rsidRPr="008213B5" w:rsidRDefault="003C2C26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3C2C26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C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Деление (21ч)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3C2C26" w:rsidP="008213B5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41.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Задачи на деление.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3C2C26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 на деление по содержанию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3C2C26" w:rsidP="008213B5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42.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Деление.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3C2C26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 действия (:). Способы прочтения записей типа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2=5.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3C2C26" w:rsidP="008213B5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43-44.</w:t>
            </w:r>
            <w:r w:rsidR="009628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Деление на 2.  </w:t>
            </w:r>
          </w:p>
          <w:p w:rsidR="003C2C26" w:rsidRPr="008213B5" w:rsidRDefault="003C2C26" w:rsidP="008213B5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3C2C26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таблицы деления на 2.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8213B5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45.</w:t>
            </w:r>
            <w:r w:rsidR="008213B5"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Пирамида.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Пирамида,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вершины, рёбра, грани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пирамиды. Изготовление модели пирамиды. Игра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«Великолепная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семёрка»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9628BF" w:rsidP="008213B5">
            <w:pPr>
              <w:shd w:val="clear" w:color="auto" w:fill="FFFFFF"/>
              <w:ind w:left="2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46-48.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Деление на 3.</w:t>
            </w:r>
          </w:p>
          <w:p w:rsidR="009628BF" w:rsidRPr="008213B5" w:rsidRDefault="009628BF" w:rsidP="008213B5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таблицы деления на 3.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9628BF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теме « Деление»</w:t>
            </w:r>
          </w:p>
        </w:tc>
        <w:tc>
          <w:tcPr>
            <w:tcW w:w="5386" w:type="dxa"/>
            <w:gridSpan w:val="2"/>
          </w:tcPr>
          <w:p w:rsidR="009628BF" w:rsidRPr="008213B5" w:rsidRDefault="009628BF" w:rsidP="009628BF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Урок повторения и самоконтроля.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8213B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50-51.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Делимое. Делитель.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стное,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Делитель.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Частное.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Названия чисел при делении (делимое, делитель, частное). Использование этих терминов при чтении записей.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9628BF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52-53.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Деление на 4. </w:t>
            </w:r>
          </w:p>
        </w:tc>
        <w:tc>
          <w:tcPr>
            <w:tcW w:w="5386" w:type="dxa"/>
            <w:gridSpan w:val="2"/>
            <w:hideMark/>
          </w:tcPr>
          <w:p w:rsidR="009628BF" w:rsidRPr="008213B5" w:rsidRDefault="009628BF" w:rsidP="009628BF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</w:t>
            </w:r>
          </w:p>
          <w:p w:rsidR="008213B5" w:rsidRPr="008213B5" w:rsidRDefault="009628BF" w:rsidP="009628BF">
            <w:pPr>
              <w:shd w:val="clear" w:color="auto" w:fill="FFFFFF"/>
              <w:spacing w:line="283" w:lineRule="exact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таблицы деления на 4.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9628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54-55. </w:t>
            </w:r>
            <w:r w:rsidR="008213B5"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Деление на 5. </w:t>
            </w:r>
          </w:p>
        </w:tc>
        <w:tc>
          <w:tcPr>
            <w:tcW w:w="5386" w:type="dxa"/>
            <w:gridSpan w:val="2"/>
            <w:hideMark/>
          </w:tcPr>
          <w:p w:rsidR="009628BF" w:rsidRPr="008213B5" w:rsidRDefault="009628BF" w:rsidP="009628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</w:p>
          <w:p w:rsidR="008213B5" w:rsidRPr="008213B5" w:rsidRDefault="009628BF" w:rsidP="009628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таблицы деления на 5.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9628BF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56-57.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без скобок с действиями только одной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ступени или обеих ступеней.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Игра «Великолепная семёрка»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9628BF" w:rsidP="008213B5">
            <w:pPr>
              <w:shd w:val="clear" w:color="auto" w:fill="FFFFFF"/>
              <w:spacing w:line="274" w:lineRule="exact"/>
              <w:ind w:left="5" w:right="1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58. </w:t>
            </w:r>
            <w:r w:rsidR="008213B5"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Деление на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>6.</w:t>
            </w:r>
          </w:p>
          <w:p w:rsidR="009628BF" w:rsidRPr="008213B5" w:rsidRDefault="009628BF" w:rsidP="008213B5">
            <w:pPr>
              <w:shd w:val="clear" w:color="auto" w:fill="FFFFFF"/>
              <w:spacing w:line="274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shd w:val="clear" w:color="auto" w:fill="FFFFFF"/>
              <w:spacing w:line="274" w:lineRule="exact"/>
              <w:ind w:left="5" w:right="941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Составление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таблицы деления на 6.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24582A" w:rsidP="008213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59.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на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7, 8, 9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и 10. </w:t>
            </w:r>
          </w:p>
          <w:p w:rsidR="009628BF" w:rsidRPr="008213B5" w:rsidRDefault="009628BF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9628BF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 деления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чисел 7, 8, 9 и 10.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60-61.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Практическая работа,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</w:t>
            </w:r>
            <w:r w:rsidR="0024582A">
              <w:rPr>
                <w:rFonts w:ascii="Times New Roman" w:hAnsi="Times New Roman"/>
                <w:sz w:val="24"/>
                <w:szCs w:val="24"/>
              </w:rPr>
              <w:t>работа по теме « Деление»</w:t>
            </w:r>
          </w:p>
        </w:tc>
        <w:tc>
          <w:tcPr>
            <w:tcW w:w="5386" w:type="dxa"/>
            <w:gridSpan w:val="2"/>
            <w:hideMark/>
          </w:tcPr>
          <w:p w:rsidR="0024582A" w:rsidRPr="008213B5" w:rsidRDefault="0024582A" w:rsidP="0024582A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Уроки повторения и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самоконтроля. 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24582A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Числа </w:t>
            </w:r>
            <w:r w:rsidRPr="002458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 </w:t>
            </w:r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0 </w:t>
            </w:r>
            <w:r w:rsidRPr="002458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 100. Нумерация. </w:t>
            </w:r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>Зч</w:t>
            </w:r>
            <w:proofErr w:type="spellEnd"/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ind w:left="5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62.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Счёт десятками. </w:t>
            </w:r>
          </w:p>
        </w:tc>
        <w:tc>
          <w:tcPr>
            <w:tcW w:w="5386" w:type="dxa"/>
            <w:gridSpan w:val="2"/>
            <w:vMerge w:val="restart"/>
          </w:tcPr>
          <w:p w:rsidR="008213B5" w:rsidRDefault="0024582A" w:rsidP="0024582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Десяток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 новая счётная единица. Счёт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десятками, сложение и вычитание десятков.</w:t>
            </w:r>
          </w:p>
          <w:p w:rsidR="0024582A" w:rsidRPr="008213B5" w:rsidRDefault="0024582A" w:rsidP="0024582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Названия и запись круглых чисел в пределах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100. Игра «Великолепная семёрка»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24582A" w:rsidP="008213B5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63-64.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Круглые числа.</w:t>
            </w:r>
          </w:p>
        </w:tc>
        <w:tc>
          <w:tcPr>
            <w:tcW w:w="5386" w:type="dxa"/>
            <w:gridSpan w:val="2"/>
            <w:vMerge/>
            <w:vAlign w:val="center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24582A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Числа от 0 </w:t>
            </w:r>
            <w:r w:rsidRPr="002458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 100. Нумерация </w:t>
            </w:r>
            <w:r w:rsidRPr="0024582A">
              <w:rPr>
                <w:rFonts w:ascii="Times New Roman" w:hAnsi="Times New Roman"/>
                <w:b/>
                <w:iCs/>
                <w:sz w:val="24"/>
                <w:szCs w:val="24"/>
              </w:rPr>
              <w:t>(продолжение; 18ч)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65-68.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Образование чисел, которые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больше 20.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Способ образования чисел, которые больше 20, их устная и письменная нумерация.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69-70.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Старинные меры длины.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Измерять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длины предметов, пользуясь старинными мерами: шаг,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локоть, сажень и др.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71-73.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Метр.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24582A" w:rsidP="0024582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Метр как новая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длины, соотношения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метра с сантиметром и дециметром.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74-75.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Знакомство с диаграммами.</w:t>
            </w:r>
          </w:p>
          <w:p w:rsidR="008213B5" w:rsidRPr="008213B5" w:rsidRDefault="008213B5" w:rsidP="008213B5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24582A" w:rsidP="008213B5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Пиктограммы и столбчатые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76-77.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круглых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чисел. </w:t>
            </w:r>
          </w:p>
          <w:p w:rsidR="008213B5" w:rsidRPr="008213B5" w:rsidRDefault="008213B5" w:rsidP="008213B5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Приёмы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круглых чисел, основанные на знании нумерации.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78-79.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Деление круглых чисел.</w:t>
            </w:r>
          </w:p>
          <w:p w:rsidR="008213B5" w:rsidRPr="008213B5" w:rsidRDefault="008213B5" w:rsidP="008213B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Приёмы деления круглых чисел,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основанные на знании нумерации.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A818C2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80-82. 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работа  по теме «Нумерация».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Урок повторения и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A818C2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Сложение и вычитание (22ч)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83-91.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Сложение и вычитание без перехода через десяток.</w:t>
            </w:r>
          </w:p>
          <w:p w:rsidR="008213B5" w:rsidRPr="008213B5" w:rsidRDefault="008213B5" w:rsidP="008213B5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A818C2" w:rsidP="008213B5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Устные и письменные приёмы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вычислений вида 35+2, 60+24,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56-20,56-2,23+15,69-24.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Логическая игра «Третий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лишний».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92-94. </w:t>
            </w:r>
            <w:r w:rsidR="008213B5"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Сложение с переходом через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десяток.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213B5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8C2" w:rsidRPr="008213B5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</w:t>
            </w:r>
            <w:r w:rsidR="00A818C2" w:rsidRPr="008213B5">
              <w:rPr>
                <w:rFonts w:ascii="Times New Roman" w:hAnsi="Times New Roman"/>
                <w:spacing w:val="-3"/>
                <w:sz w:val="24"/>
                <w:szCs w:val="24"/>
              </w:rPr>
              <w:t>вычислений вида 26+4, 38+ 12.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A818C2" w:rsidP="008213B5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95-96.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Скобки.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A818C2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Запись числовых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выражений со скобками.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выполнения действий 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числовых выражениях со скобками.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97-98.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Устные и письменные приёмы </w:t>
            </w:r>
            <w:proofErr w:type="gramStart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вычислении</w:t>
            </w:r>
            <w:proofErr w:type="gramEnd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вида</w:t>
            </w:r>
          </w:p>
          <w:p w:rsidR="008213B5" w:rsidRPr="008213B5" w:rsidRDefault="008213B5" w:rsidP="008213B5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35 — 15,  30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-4.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213B5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сложения и вычитания с переходом через</w:t>
            </w:r>
            <w:r w:rsidR="005368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десяток рассмотренных видов</w:t>
            </w:r>
          </w:p>
          <w:p w:rsidR="008213B5" w:rsidRPr="008213B5" w:rsidRDefault="008213B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помощью счётных палочек. </w:t>
            </w: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Выполнять </w:t>
            </w:r>
            <w:r w:rsidR="005368CE">
              <w:rPr>
                <w:rFonts w:ascii="Times New Roman" w:hAnsi="Times New Roman"/>
                <w:spacing w:val="-1"/>
                <w:sz w:val="24"/>
                <w:szCs w:val="24"/>
              </w:rPr>
              <w:t>сложе</w:t>
            </w:r>
            <w:r w:rsidR="006E3B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и вычитание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пределах 100 с переходом через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99-100.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213B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Читать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 со скобками и без скобок, находить их</w:t>
            </w:r>
            <w:r w:rsidR="00DE474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DE4743" w:rsidRPr="008213B5">
              <w:rPr>
                <w:rFonts w:ascii="Times New Roman" w:hAnsi="Times New Roman"/>
                <w:sz w:val="24"/>
                <w:szCs w:val="24"/>
              </w:rPr>
              <w:t xml:space="preserve"> Знакомство с понятиями </w:t>
            </w:r>
            <w:r w:rsidR="00DE4743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числового выражения и его </w:t>
            </w:r>
            <w:r w:rsidR="00DE4743" w:rsidRPr="008213B5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101-102.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Устные и письменные приемы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вычислений вида </w:t>
            </w:r>
          </w:p>
          <w:p w:rsidR="008213B5" w:rsidRPr="008213B5" w:rsidRDefault="008213B5" w:rsidP="008213B5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60 — 17,  38 +14.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DE4743" w:rsidP="00DE4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 числовых выражений.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103-104.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Уроки повторения и самоконтроля.</w:t>
            </w:r>
          </w:p>
          <w:p w:rsidR="008213B5" w:rsidRPr="008213B5" w:rsidRDefault="00DE4743" w:rsidP="008213B5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783ADB">
              <w:rPr>
                <w:rFonts w:ascii="Times New Roman" w:hAnsi="Times New Roman"/>
                <w:sz w:val="24"/>
                <w:szCs w:val="24"/>
              </w:rPr>
              <w:t xml:space="preserve">  по теме « Сложение и вычитание»</w:t>
            </w:r>
            <w:proofErr w:type="gramStart"/>
            <w:r w:rsidR="0078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  <w:gridSpan w:val="2"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DE4743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Сложение и вычитание (продолжение; 16ч)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DE4743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105.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Длина </w:t>
            </w:r>
            <w:proofErr w:type="gramStart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ломаной</w:t>
            </w:r>
            <w:proofErr w:type="gramEnd"/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DE474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Введение понятия длины ломаной как суммы длин всех ее звеньев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106-110. 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Устные и письменные приёмы вычислений вида 35-2, 51-27.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DE474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Выполнение </w:t>
            </w:r>
            <w:r w:rsidR="008213B5"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783ADB">
              <w:rPr>
                <w:rFonts w:ascii="Times New Roman" w:hAnsi="Times New Roman"/>
                <w:spacing w:val="-1"/>
                <w:sz w:val="24"/>
                <w:szCs w:val="24"/>
              </w:rPr>
              <w:t>сложения и вычитани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783A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пределах 100 с переходом через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DE4743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111.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Взаимно-обратные задачи.</w:t>
            </w:r>
          </w:p>
          <w:p w:rsidR="008213B5" w:rsidRPr="008213B5" w:rsidRDefault="008213B5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DE474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Введение понятия взаимно-обратных задач. Составление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задач, обратных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D3CDE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112.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Рисуем</w:t>
            </w:r>
            <w:proofErr w:type="gramStart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>иаграммы.</w:t>
            </w:r>
          </w:p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DE4743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Рисование диаграмм: масштаб,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цвет столбцов, надписи.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8D3CDE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113.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Прямой угол.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Модели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прямого угла. </w:t>
            </w:r>
          </w:p>
          <w:p w:rsidR="008D3CDE" w:rsidRPr="008213B5" w:rsidRDefault="008D3CDE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прямого угла.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8D3CDE" w:rsidP="008213B5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114-115.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Прямоугольник. Квадрат. </w:t>
            </w:r>
          </w:p>
          <w:p w:rsidR="008D3CDE" w:rsidRPr="008213B5" w:rsidRDefault="008D3CDE" w:rsidP="008213B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Определения прямоугольника,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квадрата.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D3CDE" w:rsidP="008213B5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116-119. </w:t>
            </w:r>
            <w:r w:rsidR="008213B5" w:rsidRPr="008213B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Периметр многоугольника. </w:t>
            </w:r>
          </w:p>
          <w:p w:rsidR="008213B5" w:rsidRPr="008213B5" w:rsidRDefault="008213B5" w:rsidP="008213B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периметра прямоугольника.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D3CDE" w:rsidP="008D3CDE">
            <w:pPr>
              <w:shd w:val="clear" w:color="auto" w:fill="FFFFFF"/>
              <w:spacing w:line="269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««Сложение и вычитание».</w:t>
            </w:r>
          </w:p>
        </w:tc>
        <w:tc>
          <w:tcPr>
            <w:tcW w:w="5386" w:type="dxa"/>
            <w:gridSpan w:val="2"/>
          </w:tcPr>
          <w:p w:rsidR="008D3CDE" w:rsidRPr="008213B5" w:rsidRDefault="008D3CDE" w:rsidP="008D3CDE">
            <w:pPr>
              <w:shd w:val="clear" w:color="auto" w:fill="FFFFFF"/>
              <w:spacing w:line="269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8870E3"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8213B5" w:rsidRPr="008D3CDE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Умножение и деление (16ч)</w:t>
            </w:r>
          </w:p>
        </w:tc>
      </w:tr>
      <w:tr w:rsidR="008213B5" w:rsidRPr="008213B5" w:rsidTr="008870E3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8D3CDE" w:rsidP="008213B5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умножения.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spacing w:line="302" w:lineRule="exact"/>
              <w:ind w:left="5" w:right="2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Рассмотрение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переместительного свойства умножения.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Default="008D3CDE" w:rsidP="008D3CDE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122.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Умножение чисел на 0 и на 1.</w:t>
            </w:r>
          </w:p>
          <w:p w:rsidR="008D3CDE" w:rsidRPr="008213B5" w:rsidRDefault="008D3CDE" w:rsidP="008D3C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умножения на 0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 на 1.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8D3CDE" w:rsidP="008213B5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123-125.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Час. Минута.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8D3CDE" w:rsidP="008213B5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Время и единицы его измерения (час и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минута). Часы как специальный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 для измерения времени.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Часовая и минутная стрелки часов. Соотношения между с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утками и часами, часами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минутами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3B5" w:rsidRPr="008213B5" w:rsidTr="008870E3">
        <w:tc>
          <w:tcPr>
            <w:tcW w:w="5104" w:type="dxa"/>
            <w:hideMark/>
          </w:tcPr>
          <w:p w:rsidR="008213B5" w:rsidRPr="008213B5" w:rsidRDefault="005716B9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126-129.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увеличение и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уменьшение числа в несколько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раз. </w:t>
            </w:r>
          </w:p>
        </w:tc>
        <w:tc>
          <w:tcPr>
            <w:tcW w:w="5386" w:type="dxa"/>
            <w:gridSpan w:val="2"/>
            <w:hideMark/>
          </w:tcPr>
          <w:p w:rsidR="008213B5" w:rsidRPr="008213B5" w:rsidRDefault="005716B9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Задачи, раскрывающие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смысл </w:t>
            </w:r>
            <w:proofErr w:type="gramStart"/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отношении</w:t>
            </w:r>
            <w:proofErr w:type="gramEnd"/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 ... раз больше», «в ... раз меньше»</w:t>
            </w:r>
          </w:p>
        </w:tc>
      </w:tr>
      <w:tr w:rsidR="00783ADB" w:rsidRPr="008213B5" w:rsidTr="00783ADB">
        <w:trPr>
          <w:trHeight w:val="566"/>
        </w:trPr>
        <w:tc>
          <w:tcPr>
            <w:tcW w:w="5104" w:type="dxa"/>
            <w:tcBorders>
              <w:bottom w:val="single" w:sz="4" w:space="0" w:color="auto"/>
            </w:tcBorders>
            <w:hideMark/>
          </w:tcPr>
          <w:p w:rsidR="00783ADB" w:rsidRPr="008213B5" w:rsidRDefault="00783ADB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130-131. Уроки повторения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самоконтроля.</w:t>
            </w:r>
          </w:p>
        </w:tc>
        <w:tc>
          <w:tcPr>
            <w:tcW w:w="5386" w:type="dxa"/>
            <w:gridSpan w:val="2"/>
            <w:vMerge w:val="restart"/>
            <w:hideMark/>
          </w:tcPr>
          <w:p w:rsidR="00783ADB" w:rsidRPr="008213B5" w:rsidRDefault="00783ADB" w:rsidP="008213B5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группе, планирование работы,</w:t>
            </w:r>
            <w:r w:rsidR="005C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анализировать ошибки;</w:t>
            </w:r>
          </w:p>
        </w:tc>
      </w:tr>
      <w:tr w:rsidR="00783ADB" w:rsidRPr="008213B5" w:rsidTr="00783ADB">
        <w:trPr>
          <w:trHeight w:val="56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3ADB" w:rsidRDefault="00783ADB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132. Контрольная работа  по теме «Умножение и деление»</w:t>
            </w:r>
          </w:p>
        </w:tc>
        <w:tc>
          <w:tcPr>
            <w:tcW w:w="5386" w:type="dxa"/>
            <w:gridSpan w:val="2"/>
            <w:vMerge/>
            <w:hideMark/>
          </w:tcPr>
          <w:p w:rsidR="00783ADB" w:rsidRDefault="00783ADB" w:rsidP="008213B5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DB" w:rsidRPr="008213B5" w:rsidTr="00783ADB">
        <w:trPr>
          <w:trHeight w:val="5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3ADB" w:rsidRPr="008213B5" w:rsidRDefault="00BC627A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  <w:r w:rsidR="00783A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3ADB" w:rsidRPr="008213B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диаграммы».</w:t>
            </w:r>
          </w:p>
          <w:p w:rsidR="00783ADB" w:rsidRDefault="00BC627A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5386" w:type="dxa"/>
            <w:gridSpan w:val="2"/>
            <w:vMerge/>
            <w:hideMark/>
          </w:tcPr>
          <w:p w:rsidR="00783ADB" w:rsidRDefault="00783ADB" w:rsidP="008213B5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DB" w:rsidRPr="008213B5" w:rsidTr="00783ADB">
        <w:trPr>
          <w:trHeight w:val="546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783ADB" w:rsidRDefault="00BC627A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  <w:r w:rsidR="00783ADB" w:rsidRPr="008213B5">
              <w:rPr>
                <w:rFonts w:ascii="Times New Roman" w:hAnsi="Times New Roman"/>
                <w:sz w:val="24"/>
                <w:szCs w:val="24"/>
              </w:rPr>
              <w:t xml:space="preserve"> Итоговая </w:t>
            </w:r>
            <w:r w:rsidR="00783ADB" w:rsidRPr="008213B5">
              <w:rPr>
                <w:rFonts w:ascii="Times New Roman" w:hAnsi="Times New Roman"/>
                <w:spacing w:val="-3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BC627A" w:rsidRDefault="00BC627A" w:rsidP="008213B5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136.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5386" w:type="dxa"/>
            <w:gridSpan w:val="2"/>
            <w:vMerge/>
            <w:hideMark/>
          </w:tcPr>
          <w:p w:rsidR="00783ADB" w:rsidRDefault="00783ADB" w:rsidP="008213B5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3B5" w:rsidRPr="000046CA" w:rsidRDefault="005716B9" w:rsidP="0057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68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5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8CE">
        <w:rPr>
          <w:rFonts w:ascii="Times New Roman" w:hAnsi="Times New Roman" w:cs="Times New Roman"/>
          <w:sz w:val="24"/>
          <w:szCs w:val="24"/>
        </w:rPr>
        <w:t xml:space="preserve"> </w:t>
      </w:r>
      <w:r w:rsidRPr="005716B9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5716B9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6B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86" w:type="dxa"/>
            <w:hideMark/>
          </w:tcPr>
          <w:p w:rsidR="008213B5" w:rsidRPr="005716B9" w:rsidRDefault="005716B9" w:rsidP="005716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716B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5716B9" w:rsidRDefault="00106AA4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Числа от 0 до 100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="008213B5" w:rsidRPr="005716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E01969" w:rsidRPr="008213B5" w:rsidTr="00874452">
        <w:trPr>
          <w:trHeight w:val="2312"/>
        </w:trPr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970121" w:rsidRDefault="005716B9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701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Повторение. Устные    приёмы    сложения    и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     в     пределах     100.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B9" w:rsidRDefault="005716B9" w:rsidP="008213B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121">
              <w:rPr>
                <w:rFonts w:ascii="Times New Roman" w:hAnsi="Times New Roman"/>
                <w:sz w:val="24"/>
                <w:szCs w:val="24"/>
              </w:rPr>
              <w:t>3-4.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Приёмы сложения и          вычитания двузначных  чисел  с  переходом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через десяток.        </w:t>
            </w:r>
          </w:p>
          <w:p w:rsidR="00106AA4" w:rsidRDefault="00970121" w:rsidP="00106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составных задач.</w:t>
            </w:r>
          </w:p>
          <w:p w:rsidR="008213B5" w:rsidRPr="008213B5" w:rsidRDefault="00106AA4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онтрольная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 </w:t>
            </w:r>
            <w:r w:rsidR="00874452">
              <w:rPr>
                <w:rFonts w:ascii="Times New Roman" w:hAnsi="Times New Roman"/>
                <w:spacing w:val="-1"/>
                <w:sz w:val="24"/>
                <w:szCs w:val="24"/>
              </w:rPr>
              <w:t>№ 1</w:t>
            </w:r>
            <w:r w:rsidR="006653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  теме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«Сложение  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вычитание    чисел    в    пределах 100».</w:t>
            </w:r>
          </w:p>
        </w:tc>
        <w:tc>
          <w:tcPr>
            <w:tcW w:w="5386" w:type="dxa"/>
            <w:hideMark/>
          </w:tcPr>
          <w:p w:rsidR="008213B5" w:rsidRPr="008213B5" w:rsidRDefault="005716B9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Устные    приёмы    сложения    и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     в     пределах     100. Алгоритм письменного сложения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 вычитания двузначных чисел. Конкретный     смысл    действий умножения и деления.  Приёмы сложения и          вычитания двузначных  чисел  с  переходом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через десяток.          Решение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составных задач.</w:t>
            </w: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970121" w:rsidRDefault="00106AA4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Сложение и вычитание (30</w:t>
            </w:r>
            <w:r w:rsidR="008213B5" w:rsidRPr="00970121">
              <w:rPr>
                <w:rFonts w:ascii="Times New Roman" w:hAnsi="Times New Roman"/>
                <w:b/>
                <w:iCs/>
                <w:sz w:val="24"/>
                <w:szCs w:val="24"/>
              </w:rPr>
              <w:t>ч)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970121" w:rsidRDefault="00106AA4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7 - 9</w:t>
            </w:r>
            <w:r w:rsidR="009701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Сумма нескольких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слагаемых. Прибав</w:t>
            </w:r>
            <w:r w:rsidR="00970121">
              <w:rPr>
                <w:rFonts w:ascii="Times New Roman" w:hAnsi="Times New Roman"/>
                <w:sz w:val="24"/>
                <w:szCs w:val="24"/>
              </w:rPr>
              <w:t xml:space="preserve">ление числа к  сумме.  </w:t>
            </w:r>
          </w:p>
          <w:p w:rsidR="00106AA4" w:rsidRDefault="00970121" w:rsidP="00106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121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   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различные         способы прибавления числа к сумме и суммы к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числу,     </w:t>
            </w: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выбирать    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   удобный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способ вычислений.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10-11.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Цена. Количество. </w:t>
            </w:r>
            <w:r w:rsidR="008213B5"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Стоимость.   </w:t>
            </w:r>
          </w:p>
        </w:tc>
        <w:tc>
          <w:tcPr>
            <w:tcW w:w="5386" w:type="dxa"/>
            <w:hideMark/>
          </w:tcPr>
          <w:p w:rsidR="008213B5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величинами и зависимость между ними.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Решение  простых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задач    на    нахождение    цены, количества, стоимости.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12-13.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азличные способы </w:t>
            </w:r>
            <w:proofErr w:type="gramStart"/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проверки правильности вычисления</w:t>
            </w:r>
            <w:r w:rsidR="00106A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результата           действия</w:t>
            </w:r>
            <w:proofErr w:type="gramEnd"/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сложения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(перестановка   слагаемых,   вычитание   из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суммы одного из слагаемых)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  <w:r w:rsidR="0097012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Увеличение и уменьшение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числа в несколько раз. </w:t>
            </w:r>
          </w:p>
          <w:p w:rsidR="008A5635" w:rsidRP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Прибавление   суммы   к   числу.</w:t>
            </w:r>
          </w:p>
        </w:tc>
        <w:tc>
          <w:tcPr>
            <w:tcW w:w="5386" w:type="dxa"/>
            <w:hideMark/>
          </w:tcPr>
          <w:p w:rsidR="008213B5" w:rsidRP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Прибавление   суммы   к   числу. </w:t>
            </w:r>
            <w:r w:rsidR="00970121" w:rsidRPr="008213B5">
              <w:rPr>
                <w:rFonts w:ascii="Times New Roman" w:hAnsi="Times New Roman"/>
                <w:sz w:val="24"/>
                <w:szCs w:val="24"/>
              </w:rPr>
              <w:t>Правило  прибавления  суммы  к числу.</w:t>
            </w:r>
          </w:p>
        </w:tc>
      </w:tr>
      <w:tr w:rsidR="00E01969" w:rsidRPr="008213B5" w:rsidTr="00E01969">
        <w:trPr>
          <w:trHeight w:val="343"/>
        </w:trPr>
        <w:tc>
          <w:tcPr>
            <w:tcW w:w="5104" w:type="dxa"/>
            <w:hideMark/>
          </w:tcPr>
          <w:p w:rsid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Обозначение геометрических фигур </w:t>
            </w:r>
          </w:p>
          <w:p w:rsidR="00970121" w:rsidRPr="008213B5" w:rsidRDefault="00970121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Обозначать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геометрические фигуры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буквами латинского алфавита,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по точкам обозначения фигур.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Копировать (преобразовывать)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изображение куба или пирамиды, дорисовывая недостающие элементы.</w:t>
            </w:r>
          </w:p>
        </w:tc>
      </w:tr>
      <w:tr w:rsidR="00E01969" w:rsidRPr="008213B5" w:rsidTr="00E01969">
        <w:trPr>
          <w:trHeight w:val="754"/>
        </w:trPr>
        <w:tc>
          <w:tcPr>
            <w:tcW w:w="5104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13B5" w:rsidRP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="008213B5"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</w:t>
            </w:r>
            <w:r w:rsidR="009701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№2 </w:t>
            </w:r>
            <w:r w:rsidR="00970121">
              <w:rPr>
                <w:rFonts w:ascii="Times New Roman" w:hAnsi="Times New Roman"/>
                <w:iCs/>
                <w:sz w:val="24"/>
                <w:szCs w:val="24"/>
              </w:rPr>
              <w:t xml:space="preserve">по теме 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</w:t>
            </w:r>
            <w:r w:rsidR="00970121">
              <w:rPr>
                <w:rFonts w:ascii="Times New Roman" w:hAnsi="Times New Roman"/>
                <w:iCs/>
                <w:sz w:val="24"/>
                <w:szCs w:val="24"/>
              </w:rPr>
              <w:t>« Сложение и вычитание»</w:t>
            </w:r>
          </w:p>
        </w:tc>
        <w:tc>
          <w:tcPr>
            <w:tcW w:w="5386" w:type="dxa"/>
            <w:vMerge/>
            <w:vAlign w:val="center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Вычитание числа из суммы.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7423C7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       способов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вычитания   числа   из   суммы, 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наиболее удобный способ вычислений.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паре при решении задач на поиск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закономерностей.</w:t>
            </w:r>
          </w:p>
        </w:tc>
      </w:tr>
      <w:tr w:rsidR="00E01969" w:rsidRPr="008213B5" w:rsidTr="005C220D">
        <w:trPr>
          <w:trHeight w:val="336"/>
        </w:trPr>
        <w:tc>
          <w:tcPr>
            <w:tcW w:w="5104" w:type="dxa"/>
            <w:hideMark/>
          </w:tcPr>
          <w:p w:rsidR="007423C7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5386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проверки вычитания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вычитанием.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25-27.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Вычитание суммы из числа. </w:t>
            </w:r>
          </w:p>
        </w:tc>
        <w:tc>
          <w:tcPr>
            <w:tcW w:w="5386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Выбор        удобного        способа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вычитания    суммы    из    числа.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Приём      округления      при сложении. </w:t>
            </w:r>
          </w:p>
        </w:tc>
        <w:tc>
          <w:tcPr>
            <w:tcW w:w="5386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округления при сложении для рационализации вычислений</w:t>
            </w:r>
            <w:r w:rsidR="005C220D">
              <w:rPr>
                <w:rFonts w:ascii="Times New Roman" w:hAnsi="Times New Roman"/>
                <w:sz w:val="24"/>
                <w:szCs w:val="24"/>
              </w:rPr>
              <w:t>, вычис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ление суммы более двух слагаемых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30-31.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Приём      округления      при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вычитании. </w:t>
            </w:r>
          </w:p>
        </w:tc>
        <w:tc>
          <w:tcPr>
            <w:tcW w:w="5386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вычитаемого, уменьшаемого.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равные фигуры, используя приёмы наложения, сравнения фигур на клетчатой бумаге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33-34.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Задачи    в    три    действия. </w:t>
            </w:r>
          </w:p>
        </w:tc>
        <w:tc>
          <w:tcPr>
            <w:tcW w:w="5386" w:type="dxa"/>
            <w:hideMark/>
          </w:tcPr>
          <w:p w:rsidR="008213B5" w:rsidRPr="008213B5" w:rsidRDefault="007423C7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Знакомство с новым типом задач.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Запись решения задач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выражением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35Урок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     повторения        и самоконтроля</w:t>
            </w:r>
            <w:r w:rsidR="00E01969">
              <w:rPr>
                <w:rFonts w:ascii="Times New Roman" w:hAnsi="Times New Roman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3B5" w:rsidRPr="00E01969" w:rsidRDefault="008A5635" w:rsidP="008213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36.</w:t>
            </w:r>
            <w:r w:rsidR="008213B5"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</w:t>
            </w:r>
            <w:r w:rsidR="00E01969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№ 3</w:t>
            </w:r>
            <w:r w:rsidR="00E01969">
              <w:rPr>
                <w:rFonts w:ascii="Times New Roman" w:hAnsi="Times New Roman"/>
                <w:iCs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«Приём округления при сложении и вычитании».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E01969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69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0 до 100</w:t>
            </w:r>
          </w:p>
          <w:p w:rsidR="008213B5" w:rsidRPr="008213B5" w:rsidRDefault="008213B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Умножение </w:t>
            </w:r>
            <w:r w:rsidRPr="00E019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 </w:t>
            </w:r>
            <w:r w:rsidR="00E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деление (28</w:t>
            </w:r>
            <w:r w:rsidRPr="00E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  <w:r w:rsidRPr="008213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Default="009D5C8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E01969">
              <w:rPr>
                <w:rFonts w:ascii="Times New Roman" w:hAnsi="Times New Roman"/>
                <w:sz w:val="24"/>
                <w:szCs w:val="24"/>
              </w:rPr>
              <w:t xml:space="preserve"> Отношение кратности (делимости) на множестве</w:t>
            </w:r>
            <w:r w:rsidR="008A5635">
              <w:rPr>
                <w:rFonts w:ascii="Times New Roman" w:hAnsi="Times New Roman"/>
                <w:sz w:val="24"/>
                <w:szCs w:val="24"/>
              </w:rPr>
              <w:t xml:space="preserve"> натуральных чисел в пределах 100</w:t>
            </w:r>
            <w:r w:rsidR="00E01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635" w:rsidRPr="008213B5" w:rsidRDefault="008A563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Чётные и нечётные числа. Признак чётности</w:t>
            </w:r>
            <w:r w:rsidR="009D5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E01969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Чётные  и  нечётные  числа. Признак четности чисел.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39-40.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Умножение числа 3. Деление н</w:t>
            </w:r>
            <w:r>
              <w:rPr>
                <w:rFonts w:ascii="Times New Roman" w:hAnsi="Times New Roman"/>
                <w:sz w:val="24"/>
                <w:szCs w:val="24"/>
              </w:rPr>
              <w:t>а 3.</w:t>
            </w:r>
          </w:p>
        </w:tc>
        <w:tc>
          <w:tcPr>
            <w:tcW w:w="5386" w:type="dxa"/>
            <w:hideMark/>
          </w:tcPr>
          <w:p w:rsidR="008213B5" w:rsidRPr="008213B5" w:rsidRDefault="00E01969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Таблица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умножения числа 3 и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соответствующие случаи</w:t>
            </w:r>
            <w:r w:rsidR="0044640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41-42.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число.  </w:t>
            </w:r>
          </w:p>
          <w:p w:rsidR="0044640C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умножения    суммы на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число.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43-44.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4. Деление на 4.       </w:t>
            </w:r>
          </w:p>
        </w:tc>
        <w:tc>
          <w:tcPr>
            <w:tcW w:w="5386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Новые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табличные случая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 4 и деления на 4.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способов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проверки       правильности       вычисления результата действия</w:t>
            </w:r>
            <w:proofErr w:type="gramEnd"/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умножения (перестановка множителей,  деление произведения на один из множителей) 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46-47.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       двузначного числа </w:t>
            </w:r>
            <w:proofErr w:type="gramStart"/>
            <w:r w:rsidR="008213B5"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5386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двузначного  числа  суммой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разрядных слагаемых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4640C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48-50.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Задачи на приведение к единице. </w:t>
            </w:r>
          </w:p>
        </w:tc>
        <w:tc>
          <w:tcPr>
            <w:tcW w:w="5386" w:type="dxa"/>
            <w:hideMark/>
          </w:tcPr>
          <w:p w:rsidR="008213B5" w:rsidRPr="008213B5" w:rsidRDefault="0044640C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Типы задач на нахождение четвёртого пропорционального</w:t>
            </w:r>
            <w:r w:rsidR="00004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046CA">
              <w:rPr>
                <w:rFonts w:ascii="Times New Roman" w:hAnsi="Times New Roman"/>
                <w:sz w:val="24"/>
                <w:szCs w:val="24"/>
              </w:rPr>
              <w:t>решаемыми</w:t>
            </w:r>
            <w:proofErr w:type="gramEnd"/>
            <w:r w:rsidR="000046CA">
              <w:rPr>
                <w:rFonts w:ascii="Times New Roman" w:hAnsi="Times New Roman"/>
                <w:sz w:val="24"/>
                <w:szCs w:val="24"/>
              </w:rPr>
              <w:t xml:space="preserve"> методом привед</w:t>
            </w:r>
            <w:r>
              <w:rPr>
                <w:rFonts w:ascii="Times New Roman" w:hAnsi="Times New Roman"/>
                <w:sz w:val="24"/>
                <w:szCs w:val="24"/>
              </w:rPr>
              <w:t>ения к единице.</w:t>
            </w:r>
          </w:p>
        </w:tc>
      </w:tr>
      <w:tr w:rsidR="00E01969" w:rsidRPr="008213B5" w:rsidTr="00E01969">
        <w:trPr>
          <w:trHeight w:val="535"/>
        </w:trPr>
        <w:tc>
          <w:tcPr>
            <w:tcW w:w="5104" w:type="dxa"/>
            <w:hideMark/>
          </w:tcPr>
          <w:p w:rsidR="008213B5" w:rsidRDefault="0044640C" w:rsidP="008213B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51-52.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Умножение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8213B5" w:rsidRPr="008213B5">
              <w:rPr>
                <w:rFonts w:ascii="Times New Roman" w:hAnsi="Times New Roman"/>
                <w:spacing w:val="-6"/>
                <w:sz w:val="24"/>
                <w:szCs w:val="24"/>
              </w:rPr>
              <w:t>Деление на 5.</w:t>
            </w:r>
          </w:p>
          <w:p w:rsidR="009D5C80" w:rsidRPr="008213B5" w:rsidRDefault="009D5C8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53.Урок повторения и контроля.</w:t>
            </w:r>
          </w:p>
        </w:tc>
        <w:tc>
          <w:tcPr>
            <w:tcW w:w="5386" w:type="dxa"/>
            <w:vMerge w:val="restart"/>
            <w:hideMark/>
          </w:tcPr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 с числами в пределах 100.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примеры на деление с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использованием таблиц умножения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деления на 5.</w:t>
            </w:r>
          </w:p>
        </w:tc>
      </w:tr>
      <w:tr w:rsidR="00E01969" w:rsidRPr="008213B5" w:rsidTr="00E01969">
        <w:trPr>
          <w:trHeight w:val="562"/>
        </w:trPr>
        <w:tc>
          <w:tcPr>
            <w:tcW w:w="5104" w:type="dxa"/>
            <w:hideMark/>
          </w:tcPr>
          <w:p w:rsidR="008213B5" w:rsidRPr="008213B5" w:rsidRDefault="009D5C80" w:rsidP="00446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4640C">
              <w:rPr>
                <w:rFonts w:ascii="Times New Roman" w:hAnsi="Times New Roman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Контрольная работа</w:t>
            </w:r>
            <w:r w:rsidR="0087445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№ 4</w:t>
            </w:r>
            <w:r w:rsidR="004464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 теме</w:t>
            </w:r>
            <w:r w:rsidR="0087445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                      </w:t>
            </w:r>
            <w:r w:rsidR="004464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« Умножение и деление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на 2,3,4,5</w:t>
            </w:r>
            <w:r w:rsidR="004464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».</w:t>
            </w:r>
          </w:p>
        </w:tc>
        <w:tc>
          <w:tcPr>
            <w:tcW w:w="5386" w:type="dxa"/>
            <w:vMerge/>
            <w:vAlign w:val="center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9D5C80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61774">
              <w:rPr>
                <w:rFonts w:ascii="Times New Roman" w:hAnsi="Times New Roman"/>
                <w:sz w:val="24"/>
                <w:szCs w:val="24"/>
              </w:rPr>
              <w:t>- 57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Анализ контрольной работы.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6. </w:t>
            </w:r>
            <w:r w:rsidR="008213B5"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Деление на 6. </w:t>
            </w:r>
          </w:p>
        </w:tc>
        <w:tc>
          <w:tcPr>
            <w:tcW w:w="5386" w:type="dxa"/>
            <w:hideMark/>
          </w:tcPr>
          <w:p w:rsidR="008213B5" w:rsidRPr="008213B5" w:rsidRDefault="0036177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Составление таблицы умножения числа 6 и деления на 6 с числами в пределах 100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36177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5386" w:type="dxa"/>
            <w:hideMark/>
          </w:tcPr>
          <w:p w:rsidR="008213B5" w:rsidRPr="008213B5" w:rsidRDefault="00361774" w:rsidP="003617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Использование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различных      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способов 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проверки       правильности       вычисления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результата   действия</w:t>
            </w:r>
            <w:proofErr w:type="gramEnd"/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деления (умножение частного на делитель, деление делимого на частное). </w:t>
            </w:r>
            <w:r w:rsidR="008213B5"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Контролировать:       обнаруживать       и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устранять     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ошибки      логического      и арифметического характера 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Default="00361774" w:rsidP="008213B5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59-62. </w:t>
            </w:r>
            <w:r w:rsidR="006C0DFB" w:rsidRPr="008213B5">
              <w:rPr>
                <w:rFonts w:ascii="Times New Roman" w:hAnsi="Times New Roman"/>
                <w:sz w:val="24"/>
                <w:szCs w:val="24"/>
              </w:rPr>
              <w:t>Задачи  на кратное</w:t>
            </w:r>
            <w:r w:rsidR="00596843">
              <w:rPr>
                <w:rFonts w:ascii="Times New Roman" w:hAnsi="Times New Roman"/>
                <w:sz w:val="24"/>
                <w:szCs w:val="24"/>
              </w:rPr>
              <w:t xml:space="preserve"> и разностное</w:t>
            </w:r>
            <w:r w:rsidR="006C0DFB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DFB" w:rsidRPr="008213B5">
              <w:rPr>
                <w:rFonts w:ascii="Times New Roman" w:hAnsi="Times New Roman"/>
                <w:spacing w:val="-8"/>
                <w:sz w:val="24"/>
                <w:szCs w:val="24"/>
              </w:rPr>
              <w:t>сравнение</w:t>
            </w:r>
            <w:r w:rsidR="008213B5"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</w:p>
          <w:p w:rsidR="006C0DFB" w:rsidRPr="008213B5" w:rsidRDefault="006C0DFB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8213B5" w:rsidRPr="008213B5" w:rsidRDefault="0036177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Кратное сравнение </w:t>
            </w:r>
            <w:r w:rsidRPr="008213B5">
              <w:rPr>
                <w:rFonts w:ascii="Times New Roman" w:hAnsi="Times New Roman"/>
                <w:spacing w:val="-16"/>
                <w:sz w:val="24"/>
                <w:szCs w:val="24"/>
              </w:rPr>
              <w:t>чисел. Решение задач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на кратное  </w:t>
            </w:r>
            <w:r w:rsidRPr="008213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сравнение. Разностное сравнение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численностей множеств, знакомство с правилом определения, во сколько раз одно число больше другого.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36177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="009D5C8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.</w:t>
            </w:r>
            <w:r w:rsidR="009D5C80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8213B5" w:rsidRPr="008213B5" w:rsidRDefault="00361774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64. </w:t>
            </w:r>
            <w:r w:rsidR="008213B5" w:rsidRPr="008213B5">
              <w:rPr>
                <w:rFonts w:ascii="Times New Roman" w:hAnsi="Times New Roman"/>
                <w:spacing w:val="-15"/>
                <w:sz w:val="24"/>
                <w:szCs w:val="24"/>
              </w:rPr>
              <w:t>Контрольная    р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абота  </w:t>
            </w:r>
            <w:r w:rsidR="00874452">
              <w:rPr>
                <w:rFonts w:ascii="Times New Roman" w:hAnsi="Times New Roman"/>
                <w:spacing w:val="-15"/>
                <w:sz w:val="24"/>
                <w:szCs w:val="24"/>
              </w:rPr>
              <w:t>№ 5</w:t>
            </w:r>
            <w:r w:rsidR="008213B5" w:rsidRPr="008213B5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 по т</w:t>
            </w:r>
            <w:r w:rsidR="008213B5" w:rsidRPr="008213B5">
              <w:rPr>
                <w:rFonts w:ascii="Times New Roman" w:hAnsi="Times New Roman"/>
                <w:spacing w:val="-12"/>
                <w:sz w:val="24"/>
                <w:szCs w:val="24"/>
              </w:rPr>
              <w:t>еме: «</w:t>
            </w:r>
            <w:r w:rsidR="006C0DF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Задачи  на  кратное  сравнение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    информацией:     находить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данные,   </w:t>
            </w:r>
            <w:r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представлять  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их   в   табличном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виде и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обобщать и интерпретировать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эту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результат работы.</w:t>
            </w: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361774" w:rsidRDefault="008213B5" w:rsidP="008213B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77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0 до 100. Умножение и деление </w:t>
            </w:r>
            <w:proofErr w:type="gramStart"/>
            <w:r w:rsidRPr="0036177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61774">
              <w:rPr>
                <w:rFonts w:ascii="Times New Roman" w:hAnsi="Times New Roman"/>
                <w:b/>
                <w:sz w:val="24"/>
                <w:szCs w:val="24"/>
              </w:rPr>
              <w:t>продолжение</w:t>
            </w:r>
            <w:r w:rsidR="00361774" w:rsidRPr="00361774">
              <w:rPr>
                <w:rFonts w:ascii="Times New Roman" w:hAnsi="Times New Roman"/>
                <w:b/>
                <w:sz w:val="24"/>
                <w:szCs w:val="24"/>
              </w:rPr>
              <w:t xml:space="preserve"> 24 ч)</w:t>
            </w:r>
          </w:p>
        </w:tc>
      </w:tr>
      <w:tr w:rsidR="00E01969" w:rsidRPr="008213B5" w:rsidTr="00855600">
        <w:trPr>
          <w:trHeight w:val="561"/>
        </w:trPr>
        <w:tc>
          <w:tcPr>
            <w:tcW w:w="5104" w:type="dxa"/>
            <w:hideMark/>
          </w:tcPr>
          <w:p w:rsidR="008213B5" w:rsidRPr="008213B5" w:rsidRDefault="00361774" w:rsidP="008213B5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65-68. </w:t>
            </w:r>
            <w:r w:rsidR="009D5C8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Умножение числа 7.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Деление на 7. </w:t>
            </w:r>
          </w:p>
        </w:tc>
        <w:tc>
          <w:tcPr>
            <w:tcW w:w="5386" w:type="dxa"/>
            <w:hideMark/>
          </w:tcPr>
          <w:p w:rsidR="00361774" w:rsidRPr="00361774" w:rsidRDefault="00361774" w:rsidP="00855600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различными  способами. 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Закрепление таблиц умножения и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деления с числами 2.3.4.5,6,7</w:t>
            </w:r>
            <w:r w:rsidR="0085560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Составление таблицы умножения числа 7.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69-70.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8. Деление на 8.       </w:t>
            </w:r>
          </w:p>
        </w:tc>
        <w:tc>
          <w:tcPr>
            <w:tcW w:w="5386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Прием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перестановки множителей.  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таблицы умножения числа 8.</w:t>
            </w:r>
          </w:p>
        </w:tc>
      </w:tr>
      <w:tr w:rsidR="00E01969" w:rsidRPr="008213B5" w:rsidTr="00855600">
        <w:trPr>
          <w:trHeight w:val="1134"/>
        </w:trPr>
        <w:tc>
          <w:tcPr>
            <w:tcW w:w="5104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71-72.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параллелепипед. </w:t>
            </w:r>
            <w:r w:rsidR="009D5C8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386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параллелепипеда с его элементами и изображением. Изготовление модели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73-74.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Площади   фигур.   </w:t>
            </w:r>
            <w:r w:rsidR="009D5C8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386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площади   фигуры   с   помощью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>мерок различной конфигурации.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Знакомство с площадью фигуры, способами измерения.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75-76.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Умножение        числа        9. Деление   на   9.   </w:t>
            </w:r>
          </w:p>
        </w:tc>
        <w:tc>
          <w:tcPr>
            <w:tcW w:w="5386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Зависимости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между  компонентами и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результатами действий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умножения и деления.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C0DFB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556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Таблица умножения  в пределах 100 </w:t>
            </w:r>
          </w:p>
          <w:p w:rsidR="008213B5" w:rsidRPr="008213B5" w:rsidRDefault="006C0DFB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78.</w:t>
            </w:r>
            <w:r w:rsidR="008213B5"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№ 6 </w:t>
            </w:r>
            <w:r w:rsidR="00855600">
              <w:rPr>
                <w:rFonts w:ascii="Times New Roman" w:hAnsi="Times New Roman"/>
                <w:iCs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Табличные случаи умножения и деления</w:t>
            </w:r>
            <w:r w:rsidR="0085560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   и    деление    с использованием      таблицы      умножения чисел в пределах 100.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  <w:r w:rsidR="004E7EA3">
              <w:rPr>
                <w:rFonts w:ascii="Times New Roman" w:hAnsi="Times New Roman"/>
                <w:sz w:val="24"/>
                <w:szCs w:val="24"/>
              </w:rPr>
              <w:t xml:space="preserve">. Анализ контрольной работы. 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Деление   суммы   на  число.</w:t>
            </w:r>
            <w:r w:rsidR="008213B5"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</w:t>
            </w:r>
          </w:p>
        </w:tc>
        <w:tc>
          <w:tcPr>
            <w:tcW w:w="5386" w:type="dxa"/>
            <w:hideMark/>
          </w:tcPr>
          <w:p w:rsidR="008213B5" w:rsidRPr="008213B5" w:rsidRDefault="0085560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   деления    суммы    на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число. Выбор удобного способа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деления         суммы    на    число.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81-82. </w:t>
            </w:r>
            <w:r w:rsidR="00874452">
              <w:rPr>
                <w:rFonts w:ascii="Times New Roman" w:hAnsi="Times New Roman"/>
                <w:sz w:val="24"/>
                <w:szCs w:val="24"/>
              </w:rPr>
              <w:t>Вычисления   вида   48</w:t>
            </w:r>
            <w:proofErr w:type="gramStart"/>
            <w:r w:rsidR="008744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74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Приём      деления     двузначного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вычисления вида 48</w:t>
            </w:r>
            <w:proofErr w:type="gramStart"/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8213B5"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Прогнозировать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83-84. </w:t>
            </w:r>
            <w:r w:rsidR="00874452">
              <w:rPr>
                <w:rFonts w:ascii="Times New Roman" w:hAnsi="Times New Roman"/>
                <w:sz w:val="24"/>
                <w:szCs w:val="24"/>
              </w:rPr>
              <w:t>Вычисления   вида   57</w:t>
            </w:r>
            <w:proofErr w:type="gramStart"/>
            <w:r w:rsidR="008744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74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="0060690A">
              <w:rPr>
                <w:rFonts w:ascii="Times New Roman" w:hAnsi="Times New Roman"/>
                <w:sz w:val="24"/>
                <w:szCs w:val="24"/>
              </w:rPr>
              <w:t>вычисления вида 57</w:t>
            </w:r>
            <w:proofErr w:type="gramStart"/>
            <w:r w:rsidR="0060690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0690A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60690A"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90A" w:rsidRPr="008213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Алгоритм   деления   двузначного </w:t>
            </w:r>
            <w:r w:rsidR="0060690A">
              <w:rPr>
                <w:rFonts w:ascii="Times New Roman" w:hAnsi="Times New Roman"/>
                <w:sz w:val="24"/>
                <w:szCs w:val="24"/>
              </w:rPr>
              <w:t xml:space="preserve">числа на </w:t>
            </w:r>
            <w:proofErr w:type="gramStart"/>
            <w:r w:rsidR="0060690A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="006069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Метод    подбора.    Деление двузначного       числа       </w:t>
            </w:r>
            <w:proofErr w:type="gramStart"/>
            <w:r w:rsidR="008213B5"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6C0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C80">
              <w:rPr>
                <w:rFonts w:ascii="Times New Roman" w:hAnsi="Times New Roman"/>
                <w:sz w:val="24"/>
                <w:szCs w:val="24"/>
              </w:rPr>
              <w:t xml:space="preserve"> двузначное.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метод    подбора    цифры частного при делении двузначного числа на двузначное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90A" w:rsidRPr="008213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="0060690A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Приём    подбора </w:t>
            </w:r>
            <w:r w:rsidR="0060690A" w:rsidRPr="008213B5">
              <w:rPr>
                <w:rFonts w:ascii="Times New Roman" w:hAnsi="Times New Roman"/>
                <w:sz w:val="24"/>
                <w:szCs w:val="24"/>
              </w:rPr>
              <w:t>цифры частного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6C0DFB" w:rsidRPr="008213B5" w:rsidRDefault="006C0DFB" w:rsidP="006C0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6069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      повторения       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DFB" w:rsidRPr="008213B5" w:rsidRDefault="006C0DFB" w:rsidP="006C0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87.</w:t>
            </w:r>
            <w:r w:rsidR="008213B5" w:rsidRPr="008213B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 w:rsidR="006069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№ 7 </w:t>
            </w:r>
            <w:r w:rsidR="0060690A">
              <w:rPr>
                <w:rFonts w:ascii="Times New Roman" w:hAnsi="Times New Roman"/>
                <w:i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  <w:r w:rsidR="0060690A">
              <w:rPr>
                <w:rFonts w:ascii="Times New Roman" w:hAnsi="Times New Roman"/>
                <w:iCs/>
                <w:sz w:val="24"/>
                <w:szCs w:val="24"/>
              </w:rPr>
              <w:t xml:space="preserve"> « </w:t>
            </w:r>
            <w:proofErr w:type="spellStart"/>
            <w:r w:rsidR="004E7EA3">
              <w:rPr>
                <w:rFonts w:ascii="Times New Roman" w:hAnsi="Times New Roman"/>
                <w:iCs/>
                <w:sz w:val="24"/>
                <w:szCs w:val="24"/>
              </w:rPr>
              <w:t>Внетабличные</w:t>
            </w:r>
            <w:proofErr w:type="spellEnd"/>
            <w:r w:rsidR="004E7EA3">
              <w:rPr>
                <w:rFonts w:ascii="Times New Roman" w:hAnsi="Times New Roman"/>
                <w:iCs/>
                <w:sz w:val="24"/>
                <w:szCs w:val="24"/>
              </w:rPr>
              <w:t xml:space="preserve"> случаи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умножения и </w:t>
            </w:r>
            <w:r w:rsidR="004E7EA3">
              <w:rPr>
                <w:rFonts w:ascii="Times New Roman" w:hAnsi="Times New Roman"/>
                <w:iCs/>
                <w:sz w:val="24"/>
                <w:szCs w:val="24"/>
              </w:rPr>
              <w:t>деления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88.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      повторения       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 результат работы.</w:t>
            </w: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60690A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Числа от 100 до 1000. </w:t>
            </w:r>
            <w:r w:rsidRPr="006069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Нумерация (7 ч)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</w:t>
            </w:r>
            <w:r w:rsidR="004E7EA3">
              <w:rPr>
                <w:rFonts w:ascii="Times New Roman" w:hAnsi="Times New Roman"/>
                <w:sz w:val="24"/>
                <w:szCs w:val="24"/>
              </w:rPr>
              <w:t xml:space="preserve">Числа от 100 до 1000.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Счёт сотнями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ситуации,     требующие умения считать сотнями.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счёт сотнями как прямой, так и обратный.</w:t>
            </w:r>
            <w:r w:rsidR="0000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90A">
              <w:rPr>
                <w:rFonts w:ascii="Times New Roman" w:hAnsi="Times New Roman"/>
                <w:sz w:val="24"/>
                <w:szCs w:val="24"/>
              </w:rPr>
              <w:t>Сотня как новая счетн</w:t>
            </w:r>
            <w:r w:rsidR="000046CA">
              <w:rPr>
                <w:rFonts w:ascii="Times New Roman" w:hAnsi="Times New Roman"/>
                <w:sz w:val="24"/>
                <w:szCs w:val="24"/>
              </w:rPr>
              <w:t>а</w:t>
            </w:r>
            <w:r w:rsidR="0060690A">
              <w:rPr>
                <w:rFonts w:ascii="Times New Roman" w:hAnsi="Times New Roman"/>
                <w:sz w:val="24"/>
                <w:szCs w:val="24"/>
              </w:rPr>
              <w:t>я единица,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90-91.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Названия    круглых    сотен.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круглые сотни при счёте, знать их последовательность</w:t>
            </w:r>
            <w:r w:rsidR="000046C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r w:rsidR="0060690A"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Соотношения разрядных единиц </w:t>
            </w:r>
            <w:r w:rsidR="0060690A" w:rsidRPr="008213B5">
              <w:rPr>
                <w:rFonts w:ascii="Times New Roman" w:hAnsi="Times New Roman"/>
                <w:sz w:val="24"/>
                <w:szCs w:val="24"/>
              </w:rPr>
              <w:t>счёта.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числа в пределах 1000 из сотен, десятков и единиц.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числа, опираясь на порядок следования чисел первой тысячи при счёте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93-94.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Трёхзначные числа.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записывать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трёхзначные числа,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объясняя, что обозначает каждая цифра в их записи.</w:t>
            </w:r>
            <w:r w:rsidR="0060690A" w:rsidRPr="008213B5">
              <w:rPr>
                <w:rFonts w:ascii="Times New Roman" w:hAnsi="Times New Roman"/>
                <w:sz w:val="24"/>
                <w:szCs w:val="24"/>
              </w:rPr>
              <w:t xml:space="preserve"> Чтение и </w:t>
            </w:r>
            <w:r w:rsidR="0060690A" w:rsidRPr="008213B5">
              <w:rPr>
                <w:rFonts w:ascii="Times New Roman" w:hAnsi="Times New Roman"/>
                <w:spacing w:val="-11"/>
                <w:sz w:val="24"/>
                <w:szCs w:val="24"/>
              </w:rPr>
              <w:t>запись трёхзначных чисел.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60690A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наиболее рациональный способ решения текстовой задачи  на нахождение четвёртой пропорциональной величины.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за    изменением    решения задачи     при     изменении     её     условия (вопроса)</w:t>
            </w: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60690A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Сложение и вычитание (18 ч)</w:t>
            </w:r>
          </w:p>
          <w:p w:rsidR="008213B5" w:rsidRPr="008213B5" w:rsidRDefault="008213B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Числа от 100 до 1000. Письменные приемы вычислений (9ч)</w:t>
            </w:r>
          </w:p>
        </w:tc>
      </w:tr>
      <w:tr w:rsidR="00E01969" w:rsidRPr="008213B5" w:rsidTr="00AC2A60">
        <w:trPr>
          <w:trHeight w:val="688"/>
        </w:trPr>
        <w:tc>
          <w:tcPr>
            <w:tcW w:w="5104" w:type="dxa"/>
            <w:tcBorders>
              <w:left w:val="single" w:sz="4" w:space="0" w:color="auto"/>
            </w:tcBorders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96-99.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Устные приёмы сложения и вычитания. </w:t>
            </w:r>
          </w:p>
        </w:tc>
        <w:tc>
          <w:tcPr>
            <w:tcW w:w="5386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Приёмы сложения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вычитания вида 520 + 400, 520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+ 40. 370 - 200, 430 + 250, 370 -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100-101.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5386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Квадратный  сантиметр,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квадратный дециметр,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квадратный  метр, их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>обозначение и соотношение.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5386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определению площади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AC2A60" w:rsidP="00AC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104.</w:t>
            </w:r>
            <w:r w:rsidR="004E7EA3">
              <w:rPr>
                <w:rFonts w:ascii="Times New Roman" w:hAnsi="Times New Roman"/>
                <w:spacing w:val="-6"/>
                <w:sz w:val="24"/>
                <w:szCs w:val="24"/>
              </w:rPr>
              <w:t>Урок повторения и самоконтроля.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E7EA3">
              <w:rPr>
                <w:rFonts w:ascii="Times New Roman" w:hAnsi="Times New Roman"/>
                <w:spacing w:val="-6"/>
                <w:sz w:val="24"/>
                <w:szCs w:val="24"/>
              </w:rPr>
              <w:t>105.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Контрольная   работа </w:t>
            </w:r>
            <w:r w:rsidR="008213B5"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874452">
              <w:rPr>
                <w:rFonts w:ascii="Times New Roman" w:hAnsi="Times New Roman"/>
                <w:spacing w:val="-6"/>
                <w:sz w:val="24"/>
                <w:szCs w:val="24"/>
              </w:rPr>
              <w:t>№ 8</w:t>
            </w:r>
            <w:r w:rsidR="008213B5"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т</w:t>
            </w:r>
            <w:r w:rsidR="008213B5"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еме: «Сложение и вычитание в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пределах 1000»</w:t>
            </w:r>
          </w:p>
        </w:tc>
        <w:tc>
          <w:tcPr>
            <w:tcW w:w="5386" w:type="dxa"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8213B5" w:rsidRPr="00AC2A60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Слож</w:t>
            </w:r>
            <w:r w:rsidR="00AC2A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ение и вычитание (продолжение; 10</w:t>
            </w:r>
            <w:r w:rsidRPr="00AC2A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ч)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  <w:r w:rsidR="00AC2A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 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5386" w:type="dxa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  деления   с   остатком,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использование его при вычислениях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действием деления с остатком, его записью и проверкой,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AC2A6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C2A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Единицы длины.</w:t>
            </w:r>
            <w:r w:rsidR="00AC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Километр.</w:t>
            </w:r>
            <w:r w:rsidR="00AC2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Анализировать       житейские   ситуации, требующие умения измерять расстояния в километрах. Решать     задачи     на     движение,     где расстояния выражены в километрах.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Выражать километры в метрах и обратно.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C2A60">
              <w:rPr>
                <w:rFonts w:ascii="Times New Roman" w:hAnsi="Times New Roman"/>
                <w:sz w:val="24"/>
                <w:szCs w:val="24"/>
              </w:rPr>
              <w:t xml:space="preserve">-112..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Письменные приёмы </w:t>
            </w:r>
            <w:r w:rsidR="008213B5" w:rsidRPr="008213B5">
              <w:rPr>
                <w:rFonts w:ascii="Times New Roman" w:hAnsi="Times New Roman"/>
                <w:spacing w:val="-3"/>
                <w:sz w:val="24"/>
                <w:szCs w:val="24"/>
              </w:rPr>
              <w:t>сложения и вычитания.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hideMark/>
          </w:tcPr>
          <w:p w:rsidR="008213B5" w:rsidRPr="008213B5" w:rsidRDefault="00AC2A60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Письменные приёмы сложения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вычитания вида 457 + 26, 457 + 126.764-35.764-235.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сложения и вычитания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трёхзначных чисел.</w:t>
            </w:r>
          </w:p>
        </w:tc>
      </w:tr>
      <w:tr w:rsidR="00E01969" w:rsidRPr="008213B5" w:rsidTr="00E01969"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– 115</w:t>
            </w:r>
            <w:r w:rsidR="00AC2A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Урок повторения и самоконтроля </w:t>
            </w:r>
          </w:p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№ 9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06AA4">
              <w:rPr>
                <w:rFonts w:ascii="Times New Roman" w:hAnsi="Times New Roman"/>
                <w:iCs/>
                <w:sz w:val="24"/>
                <w:szCs w:val="24"/>
              </w:rPr>
              <w:t>по теме « Сложение</w:t>
            </w:r>
            <w:r w:rsidR="00AC2A60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 вычитание</w:t>
            </w:r>
            <w:r w:rsidR="00AC2A6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4E7EA3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  </w:t>
            </w:r>
          </w:p>
        </w:tc>
        <w:tc>
          <w:tcPr>
            <w:tcW w:w="5386" w:type="dxa"/>
            <w:vMerge/>
            <w:vAlign w:val="center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B5" w:rsidRPr="008213B5" w:rsidTr="00E01969"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8213B5" w:rsidRPr="00BD47F5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7F5">
              <w:rPr>
                <w:rFonts w:ascii="Times New Roman" w:hAnsi="Times New Roman"/>
                <w:b/>
                <w:iCs/>
                <w:sz w:val="24"/>
                <w:szCs w:val="24"/>
              </w:rPr>
              <w:t>Умножение и деление. Устные приёмы вычислений (8 ч)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  <w:r w:rsidR="00BD47F5">
              <w:rPr>
                <w:rFonts w:ascii="Times New Roman" w:hAnsi="Times New Roman"/>
                <w:sz w:val="24"/>
                <w:szCs w:val="24"/>
              </w:rPr>
              <w:t>. Умножение круглых чисел.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8213B5" w:rsidRPr="008213B5" w:rsidRDefault="00BD47F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Прием      умножения      круглых сотен,    основанный   на   знании разрядного состава трёхзначного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118-119</w:t>
            </w:r>
            <w:r w:rsidR="00BD47F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8213B5"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    круглых     сотен. </w:t>
            </w:r>
          </w:p>
        </w:tc>
        <w:tc>
          <w:tcPr>
            <w:tcW w:w="5386" w:type="dxa"/>
            <w:hideMark/>
          </w:tcPr>
          <w:p w:rsidR="008213B5" w:rsidRPr="008213B5" w:rsidRDefault="00BD47F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Сведение деления  круглых сотен 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  простейших случаях к делению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однозначных чисел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8213B5" w:rsidRPr="008213B5" w:rsidRDefault="004E7E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120-123</w:t>
            </w:r>
            <w:r w:rsidR="00BD47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 </w:t>
            </w:r>
            <w:r w:rsidR="008213B5" w:rsidRPr="008213B5">
              <w:rPr>
                <w:rFonts w:ascii="Times New Roman" w:hAnsi="Times New Roman"/>
                <w:spacing w:val="-5"/>
                <w:sz w:val="24"/>
                <w:szCs w:val="24"/>
              </w:rPr>
              <w:t>Грамм. Единицы  массы.</w:t>
            </w:r>
          </w:p>
        </w:tc>
        <w:tc>
          <w:tcPr>
            <w:tcW w:w="5386" w:type="dxa"/>
            <w:hideMark/>
          </w:tcPr>
          <w:p w:rsidR="008213B5" w:rsidRPr="008213B5" w:rsidRDefault="00BD47F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Единицы  массы. Соотношение между граммом 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килограммом</w:t>
            </w:r>
          </w:p>
        </w:tc>
      </w:tr>
      <w:tr w:rsidR="008213B5" w:rsidRPr="008213B5" w:rsidTr="00E01969">
        <w:tc>
          <w:tcPr>
            <w:tcW w:w="10490" w:type="dxa"/>
            <w:gridSpan w:val="2"/>
          </w:tcPr>
          <w:p w:rsidR="008213B5" w:rsidRPr="00BD47F5" w:rsidRDefault="008213B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7F5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8213B5" w:rsidRPr="008213B5" w:rsidRDefault="00BD47F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 приёмы вычислений (14</w:t>
            </w:r>
            <w:r w:rsidR="008213B5" w:rsidRPr="00BD47F5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01969" w:rsidRPr="008213B5" w:rsidTr="00E01969">
        <w:trPr>
          <w:trHeight w:val="65"/>
        </w:trPr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8213B5" w:rsidRPr="008213B5" w:rsidRDefault="009327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BD47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BD4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Умножение на однозначн</w:t>
            </w:r>
            <w:r w:rsidR="00BD47F5">
              <w:rPr>
                <w:rFonts w:ascii="Times New Roman" w:hAnsi="Times New Roman"/>
                <w:sz w:val="24"/>
                <w:szCs w:val="24"/>
              </w:rPr>
              <w:t>ое число.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8213B5" w:rsidRPr="008213B5" w:rsidRDefault="00BD47F5" w:rsidP="00BD47F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Устные приёмы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умножения  и  деления  чисел  в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пределах      1000.     Письменные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приёмы  умножения          на однозначное число вида 423 х 2.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Письменные приёмы умножения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 однозначное  число  с  двумя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переходами   через   разряд   вида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238x4</w:t>
            </w:r>
          </w:p>
        </w:tc>
      </w:tr>
      <w:tr w:rsidR="00E01969" w:rsidRPr="008213B5" w:rsidTr="000046CA">
        <w:trPr>
          <w:trHeight w:val="864"/>
        </w:trPr>
        <w:tc>
          <w:tcPr>
            <w:tcW w:w="5104" w:type="dxa"/>
            <w:tcBorders>
              <w:bottom w:val="single" w:sz="4" w:space="0" w:color="auto"/>
            </w:tcBorders>
            <w:hideMark/>
          </w:tcPr>
          <w:p w:rsidR="000046CA" w:rsidRDefault="009327A3" w:rsidP="008213B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127-131</w:t>
            </w:r>
            <w:r w:rsidR="00BD4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 xml:space="preserve">Деление  на однозначное </w:t>
            </w:r>
            <w:r w:rsidR="008213B5" w:rsidRPr="008213B5">
              <w:rPr>
                <w:rFonts w:ascii="Times New Roman" w:hAnsi="Times New Roman"/>
                <w:spacing w:val="-5"/>
                <w:sz w:val="24"/>
                <w:szCs w:val="24"/>
              </w:rPr>
              <w:t>число.</w:t>
            </w:r>
          </w:p>
          <w:p w:rsidR="000046CA" w:rsidRDefault="000046CA" w:rsidP="008213B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213B5" w:rsidRPr="008213B5" w:rsidRDefault="008213B5" w:rsidP="008213B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BD47F5" w:rsidRPr="008213B5" w:rsidRDefault="00BD47F5" w:rsidP="00BD47F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Письменные    приёмы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деления  на  однозначное  число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>вида 684</w:t>
            </w:r>
            <w:proofErr w:type="gramStart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>2,</w:t>
            </w:r>
          </w:p>
          <w:p w:rsidR="008213B5" w:rsidRPr="008213B5" w:rsidRDefault="00BD47F5" w:rsidP="00BD47F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478</w:t>
            </w:r>
            <w:proofErr w:type="gramStart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2, 216 : 3, 836 :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</w:tr>
      <w:tr w:rsidR="00E01969" w:rsidRPr="008213B5" w:rsidTr="00E01969">
        <w:tc>
          <w:tcPr>
            <w:tcW w:w="5104" w:type="dxa"/>
            <w:hideMark/>
          </w:tcPr>
          <w:p w:rsidR="009327A3" w:rsidRPr="008213B5" w:rsidRDefault="00BD47F5" w:rsidP="009327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132. </w:t>
            </w:r>
            <w:r w:rsidR="009327A3" w:rsidRPr="008213B5">
              <w:rPr>
                <w:rFonts w:ascii="Times New Roman" w:hAnsi="Times New Roman"/>
                <w:sz w:val="24"/>
                <w:szCs w:val="24"/>
              </w:rPr>
              <w:t>Урок        повторения        и самоконтроля</w:t>
            </w:r>
          </w:p>
          <w:p w:rsidR="008213B5" w:rsidRPr="008213B5" w:rsidRDefault="002C7761" w:rsidP="008213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133. </w:t>
            </w:r>
            <w:r w:rsidR="00BD47F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 </w:t>
            </w:r>
            <w:r w:rsidR="00874452">
              <w:rPr>
                <w:rFonts w:ascii="Times New Roman" w:hAnsi="Times New Roman"/>
                <w:iCs/>
                <w:sz w:val="24"/>
                <w:szCs w:val="24"/>
              </w:rPr>
              <w:t xml:space="preserve">№ 10 </w:t>
            </w:r>
            <w:r w:rsidR="00BD47F5">
              <w:rPr>
                <w:rFonts w:ascii="Times New Roman" w:hAnsi="Times New Roman"/>
                <w:iCs/>
                <w:sz w:val="24"/>
                <w:szCs w:val="24"/>
              </w:rPr>
              <w:t xml:space="preserve">по теме </w:t>
            </w:r>
            <w:r w:rsidR="00106A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 w:rsidR="00BD47F5">
              <w:rPr>
                <w:rFonts w:ascii="Times New Roman" w:hAnsi="Times New Roman"/>
                <w:iCs/>
                <w:sz w:val="24"/>
                <w:szCs w:val="24"/>
              </w:rPr>
              <w:t>« Умножение и деление»</w:t>
            </w:r>
          </w:p>
          <w:p w:rsidR="009327A3" w:rsidRPr="008213B5" w:rsidRDefault="009327A3" w:rsidP="009327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Урок        повторения        и самоконтроля</w:t>
            </w:r>
          </w:p>
          <w:p w:rsidR="008213B5" w:rsidRDefault="009327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  <w:r w:rsidR="008213B5" w:rsidRPr="008213B5">
              <w:rPr>
                <w:rFonts w:ascii="Times New Roman" w:hAnsi="Times New Roman"/>
                <w:sz w:val="24"/>
                <w:szCs w:val="24"/>
              </w:rPr>
              <w:t>Итоговая контрольная работа за 3 класс.</w:t>
            </w:r>
          </w:p>
          <w:p w:rsidR="009327A3" w:rsidRPr="008213B5" w:rsidRDefault="009327A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136.Повторение по теме «Письменные приёмы вычислений».</w:t>
            </w:r>
          </w:p>
        </w:tc>
        <w:tc>
          <w:tcPr>
            <w:tcW w:w="5386" w:type="dxa"/>
            <w:hideMark/>
          </w:tcPr>
          <w:p w:rsidR="008213B5" w:rsidRPr="008213B5" w:rsidRDefault="008213B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</w:tbl>
    <w:p w:rsidR="006909D5" w:rsidRDefault="002C7761" w:rsidP="002C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53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6539E" w:rsidRDefault="0066539E" w:rsidP="00693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7D" w:rsidRPr="00693F7D" w:rsidRDefault="00693F7D" w:rsidP="00693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F7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  <w:gridCol w:w="236"/>
      </w:tblGrid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93F7D" w:rsidRPr="00693F7D" w:rsidTr="00693F7D">
        <w:tc>
          <w:tcPr>
            <w:tcW w:w="10490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100 до 1000 (16ч)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560D9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Нумерация. Счёт предметов. Разряды.</w:t>
            </w:r>
          </w:p>
          <w:p w:rsidR="006560D9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2.Устные приёмы сложения и вычитания в пределах 1000.</w:t>
            </w:r>
          </w:p>
          <w:p w:rsidR="006560D9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3.Умножение и деление круглых чисел.</w:t>
            </w:r>
          </w:p>
          <w:p w:rsidR="006560D9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4.Письменные приёмы сложения и вычитания трёхзначных чисел.</w:t>
            </w:r>
          </w:p>
          <w:p w:rsidR="006560D9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6. Умножение трёхзначного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однозначное.</w:t>
            </w:r>
          </w:p>
          <w:p w:rsidR="0019503C" w:rsidRPr="00693F7D" w:rsidRDefault="006560D9" w:rsidP="0065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– 8. Письменное деление трёхзначного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вычисления в пределах 1000. Знание таблицы умножения.</w:t>
            </w:r>
          </w:p>
        </w:tc>
      </w:tr>
      <w:tr w:rsidR="00693F7D" w:rsidRPr="00693F7D" w:rsidTr="00693F7D">
        <w:trPr>
          <w:gridAfter w:val="1"/>
          <w:wAfter w:w="236" w:type="dxa"/>
          <w:trHeight w:val="957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9-11. Числовые   выражения.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 выражения с действиями одной ступени, обеих</w:t>
            </w:r>
            <w:r w:rsidR="001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ступеней, со  скобками и без скобок.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12-16. Диагональ    многоугольника. 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прямоугольника, квадрата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Приёмы рациональных </w:t>
            </w: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вычислений (35 ч)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17-20. Группировка    слагаемых.     Округление слагаемых.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приёмами  рационального выполнения действия сложения: группировка слагаемых, округление слага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емых)</w:t>
            </w:r>
            <w:proofErr w:type="gramEnd"/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по теме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по теме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22-23. Умножение чисел на 10 и на 100.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чисел на 10 и на 100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24-25. Умножение числа на произведение.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способа умножения числа на произведение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 Окружность и круг.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окруж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и кругом и их элементами: центр окружности   (круга),   радиус   и   диаметр окружности (круга). Свойство радиуса (ди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аметра) окружности (круга)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27-28. Среднее    арифметическое. 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среднего арифметического не-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скольких величин, способом его вычисления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29-30. Умножение двузначного числа на круглые десятки.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числа на круглые десятки вида </w:t>
            </w:r>
            <w:r w:rsidRPr="00693F7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16-30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31-33. Скорость. Время. Расстояние.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движение,  характеризующие  зависимость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скоростью, временем и расстоянием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34-35. 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двузначного числа на двузначное     (письменные      вычисления).</w:t>
            </w:r>
            <w:proofErr w:type="gramEnd"/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 Контрольная работа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Приемы рациональных  вычислений»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100 до 1000 (15 ч)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37-39. Виды    треугольников.  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треугольников по длине сторон: 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дренные</w:t>
            </w:r>
            <w:proofErr w:type="gram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равносторонние и разносторон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40-41. Деление круглых чисел на 10 и на 100.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круглых десятков и круг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лых сотен на 10 и на 100. Единицы стои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мости: рубль, копейка — и их соотноше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42. Деление   числа   на   произведение.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способа деления числа на произведение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43. Цилиндр.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боковая поверхность и основания цилиндра. Развёртка цилин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дра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44-45. Задачи на нахождение неизвестного по двум суммам.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деление, когда неизвестную величину находят по суммам двух других величин.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46-47. Деление круглых чисел на круглые де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сятки.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на круглые десятки.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48-49. Деление на двузначное число (письмен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вычисления).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на двузначное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50-51. Урок повторения и самоконтроля.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Деление круглых чисел 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Числа, которые больше 1000. Нумерация </w:t>
            </w:r>
            <w:r w:rsidRPr="00693F7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  <w:t>(13</w:t>
            </w: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93F7D" w:rsidRPr="00693F7D" w:rsidTr="005C220D">
        <w:trPr>
          <w:gridAfter w:val="1"/>
          <w:wAfter w:w="236" w:type="dxa"/>
          <w:trHeight w:val="427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52-54. Тысяча. Счёт тысячами.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как но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счётная единица, счёт тысячами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55-56. Десяток тысяч. Счёт десятками тысяч. Миллион.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 тысяч как новая счёт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единица. Счёт десятками тысяч. Чтение и запись чисел.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 Сотня   тысяч.    Счет   сотнями   тысяч.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 тысяч как новая счётная единица, счёт сотнями тысяч. Миллион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58. Виды углов.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углов (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тупые и острые). Алгоритм опре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 вида угла на чертеже с помощью чертёжного треугольника.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59. Разряды и классы чисел.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 и классов. Класс единиц, класс тысячи их состав.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 Конус.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Конус, боковая поверхность, вершина и основание конуса. Развёртка конуса.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61-62. Миллиметр.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как новая единица измерения длины. Соотношения единиц длины.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63. Задачи на нахождение неизвестного по двум  разностям.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пропорциональное деление, когда неизвестную величину находят по разностям двух других величин.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Контрольная работа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«Числа, которые больше 1000».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группе: 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работу, 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между членами группы,  совместно 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Числа, которые больше 1000. Сложение и вычитание </w:t>
            </w:r>
            <w:r w:rsidRPr="00693F7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  <w:t>(12</w:t>
            </w: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93F7D" w:rsidRPr="00693F7D" w:rsidTr="005C220D">
        <w:trPr>
          <w:gridAfter w:val="1"/>
          <w:wAfter w:w="236" w:type="dxa"/>
          <w:trHeight w:val="627"/>
        </w:trPr>
        <w:tc>
          <w:tcPr>
            <w:tcW w:w="5104" w:type="dxa"/>
            <w:hideMark/>
          </w:tcPr>
          <w:p w:rsidR="00693F7D" w:rsidRPr="005C220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65-66. Алгоритмы   письменного   сложения   и вычитания многозначных чисел</w:t>
            </w:r>
            <w:r w:rsidR="005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сложения и вычита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многозначных чисел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67-68. Центнер и тонна.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и тонна как новые      единицы      измерения      массы. Соотношения единиц массы.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69-70. Доли и дроби,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долями пред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мета, их названием и обозначением разде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лённого на равные части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71-72.Секунда.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 как новая единица вре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мени. Соотношения единиц времени: час, минута, секунда. Секундомер.</w:t>
            </w:r>
          </w:p>
        </w:tc>
      </w:tr>
      <w:tr w:rsidR="00693F7D" w:rsidRPr="00693F7D" w:rsidTr="005C220D">
        <w:trPr>
          <w:gridAfter w:val="1"/>
          <w:wAfter w:w="236" w:type="dxa"/>
          <w:trHeight w:val="565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73-74. Сложение      и      вычитание      величин.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сложения и вычита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составных именованных величин.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Уроки повторения и самоконтроля.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Контрольная работа 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«Сложение и вычитание в пределах 1000000».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(28 ч)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77-78. Умножение многозначного числа на од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нозначное число (письменные вычисле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ния).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 письменного умножения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многозначного    числа    на    однозначное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79. Умножение и деление на 10, 100, 1000, 10 000 и 100 000.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многозначных чисел на  10,   100, 1000, 10 000 и 100 000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80-81. Нахождение дроби от числа.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дроби от числа.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82-83. Умножение на круглые десятки, сотни и тысячи.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на круглые десятки, сотни и тысячи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84.Таблица единиц  длины.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 ( миллиметр, сантиметр, </w:t>
            </w:r>
            <w:proofErr w:type="spell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километр) и их соотношения.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Контрольная работа 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Умножение и деление».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метического действия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86-88. Задачи на встречное движение.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задачей на встречное движение, её краткой записью и решением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89-90. Таблица единиц массы.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(грамм, килограмм, центнер и тонна) и их соотношения.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91-93.Задачи на движение в противоположных направлениях.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задачей на движение в противоположных направлениях, её схематической записью и решением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94-95. Умножение на двузначное число.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  умножения   на   двузначное число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96-98. Задачи на движение в одном направлении.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задачей на движение в одном  направлении,  её  схематической записью и решением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99-100. Урок повторения и самоконтроля.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 Задачи на движение».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101-104. Время. Единицы времени.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 и их соотношения</w:t>
            </w:r>
            <w:proofErr w:type="gramEnd"/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10490" w:type="dxa"/>
            <w:gridSpan w:val="2"/>
            <w:hideMark/>
          </w:tcPr>
          <w:p w:rsidR="00693F7D" w:rsidRPr="00693F7D" w:rsidRDefault="00693F7D" w:rsidP="006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1000. Умножение и деление (32ч)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105.Умножение величины на число.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составной именованной вели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на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106.Таблица единиц времени.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(секунда, минута, час, сутки, неделя, месяц, год, век) и их соотношения.</w:t>
            </w:r>
            <w:proofErr w:type="gramEnd"/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107. Деление многозначного числа на одно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значное число.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многозначного числа на однозначное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108. Шар.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окружающей обстановке предметы шаро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образной формы.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шаром, его изображе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нием. Центр и радиус шара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109-110. Нахождение числа по его дроби. 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числа по его дроби.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111-112. Деление чисел,  которые оканчиваются нулями, на  круглые  десятки, сотни  и тысячи.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многозначного числа на круглые десятки, сотни и тысячи.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113-114. Задачи на движение по реке.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задачами на движение по реке, их крат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записью и решением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Контрольная работа 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6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 «Умножение и деление».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116. Деление  многозначного  числа  на  дву</w:t>
            </w: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значное   число.  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деления   много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значного числа на двузначное число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117-118. Деление  величины  на  число.   Деление величины на величину.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деления величины на число и на величину. 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119-120. Ар и гектар.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и гектар как новые еди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 площади и их соотношения с квад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ратным метром.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121. Таблица единиц площади. </w:t>
            </w:r>
          </w:p>
        </w:tc>
        <w:tc>
          <w:tcPr>
            <w:tcW w:w="5386" w:type="dxa"/>
            <w:hideMark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(квадратный миллиметр, квадратный сантиметр, квадратный дециметр, квадрат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метр, квадратный километр, ар и гек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тар) и их соотношения. Составление таб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лицы единиц площади.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122. Умножение многозначного числа на трёхзначное число.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многозначного числа на трёхзначное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123-124. Деление многозначного числа на трёхзначное число.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многозначного числа на трёхзначное число.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125-126. деление многозначного числа с остатком.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многозначного числа с остатком.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127. Приём округления делителя.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цифры частного с помощью округления делителя.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128-132. Особые случаи умножения и деления многозначных чисел.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письменного умножения и деления многозначных чисел, когда нули в конце множителей (24 700 </w:t>
            </w:r>
            <w:r w:rsidRPr="00693F7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∙</w:t>
            </w:r>
            <w:r w:rsidRPr="00693F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∙</w:t>
            </w:r>
            <w:r w:rsidRPr="006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360, 2470 </w:t>
            </w:r>
            <w:r w:rsidRPr="00693F7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∙ 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360) или в середине одного из множителей (364 </w:t>
            </w:r>
            <w:r w:rsidRPr="00693F7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∙</w:t>
            </w:r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207), когда нули в конце делимого (136 800</w:t>
            </w:r>
            <w:proofErr w:type="gramStart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57) или в середине частного (32 256 : 32 = 1008)</w:t>
            </w:r>
          </w:p>
        </w:tc>
      </w:tr>
      <w:tr w:rsidR="00693F7D" w:rsidRPr="00693F7D" w:rsidTr="00693F7D">
        <w:trPr>
          <w:gridAfter w:val="1"/>
          <w:wAfter w:w="236" w:type="dxa"/>
        </w:trPr>
        <w:tc>
          <w:tcPr>
            <w:tcW w:w="5104" w:type="dxa"/>
          </w:tcPr>
          <w:p w:rsidR="00693F7D" w:rsidRPr="00693F7D" w:rsidRDefault="00E920FC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133.Урок </w:t>
            </w:r>
            <w:r w:rsidR="00693F7D"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повторения и самоконтроля.</w:t>
            </w:r>
          </w:p>
          <w:p w:rsidR="00693F7D" w:rsidRPr="00693F7D" w:rsidRDefault="00E920FC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  <w:r w:rsidR="00693F7D"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Контрольная работа</w:t>
            </w:r>
            <w:r w:rsidR="005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 по теме «Умножение  и деление».</w:t>
            </w:r>
          </w:p>
          <w:p w:rsidR="00693F7D" w:rsidRPr="00693F7D" w:rsidRDefault="00E920FC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135 - 136</w:t>
            </w:r>
            <w:r w:rsidR="00693F7D" w:rsidRPr="0069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 Уроки повторения и самоконтроля.</w:t>
            </w:r>
          </w:p>
        </w:tc>
        <w:tc>
          <w:tcPr>
            <w:tcW w:w="5386" w:type="dxa"/>
          </w:tcPr>
          <w:p w:rsidR="00693F7D" w:rsidRPr="00693F7D" w:rsidRDefault="00693F7D" w:rsidP="0069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693F7D" w:rsidRDefault="00693F7D" w:rsidP="002C7761">
      <w:pPr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03C" w:rsidRDefault="0019503C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693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011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0FC" w:rsidRPr="008278DE" w:rsidRDefault="00E920FC" w:rsidP="00E9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D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20FC" w:rsidRPr="008278DE" w:rsidRDefault="00E920FC" w:rsidP="00E9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DE"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</w:p>
    <w:p w:rsidR="00E920FC" w:rsidRPr="008278DE" w:rsidRDefault="00E920FC" w:rsidP="00E9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DE">
        <w:rPr>
          <w:rFonts w:ascii="Times New Roman" w:hAnsi="Times New Roman" w:cs="Times New Roman"/>
          <w:sz w:val="24"/>
          <w:szCs w:val="24"/>
        </w:rPr>
        <w:t>по математике 1 – 4 класс</w:t>
      </w:r>
    </w:p>
    <w:p w:rsidR="00693F7D" w:rsidRPr="008278DE" w:rsidRDefault="00693F7D" w:rsidP="00693F7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8DE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по математике</w:t>
      </w:r>
    </w:p>
    <w:p w:rsidR="00693F7D" w:rsidRDefault="00693F7D" w:rsidP="00693F7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DE">
        <w:rPr>
          <w:rFonts w:ascii="Times New Roman" w:eastAsia="Calibri" w:hAnsi="Times New Roman" w:cs="Times New Roman"/>
          <w:b/>
          <w:sz w:val="24"/>
          <w:szCs w:val="24"/>
        </w:rPr>
        <w:t xml:space="preserve">с указанием количества часов, отводимых на освоение каждой темы </w:t>
      </w:r>
    </w:p>
    <w:p w:rsidR="00011479" w:rsidRPr="008278DE" w:rsidRDefault="00693F7D" w:rsidP="0001147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DE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011479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Style w:val="af5"/>
        <w:tblpPr w:leftFromText="180" w:rightFromText="180" w:vertAnchor="text" w:horzAnchor="page" w:tblpX="508" w:tblpY="331"/>
        <w:tblW w:w="11308" w:type="dxa"/>
        <w:tblLayout w:type="fixed"/>
        <w:tblLook w:val="04A0" w:firstRow="1" w:lastRow="0" w:firstColumn="1" w:lastColumn="0" w:noHBand="0" w:noVBand="1"/>
      </w:tblPr>
      <w:tblGrid>
        <w:gridCol w:w="3997"/>
        <w:gridCol w:w="3644"/>
        <w:gridCol w:w="750"/>
        <w:gridCol w:w="9"/>
        <w:gridCol w:w="6"/>
        <w:gridCol w:w="45"/>
        <w:gridCol w:w="15"/>
        <w:gridCol w:w="15"/>
        <w:gridCol w:w="15"/>
        <w:gridCol w:w="630"/>
        <w:gridCol w:w="54"/>
        <w:gridCol w:w="10"/>
        <w:gridCol w:w="71"/>
        <w:gridCol w:w="45"/>
        <w:gridCol w:w="16"/>
        <w:gridCol w:w="14"/>
        <w:gridCol w:w="15"/>
        <w:gridCol w:w="915"/>
        <w:gridCol w:w="19"/>
        <w:gridCol w:w="17"/>
        <w:gridCol w:w="9"/>
        <w:gridCol w:w="15"/>
        <w:gridCol w:w="15"/>
        <w:gridCol w:w="15"/>
        <w:gridCol w:w="30"/>
        <w:gridCol w:w="922"/>
      </w:tblGrid>
      <w:tr w:rsidR="00011479" w:rsidRPr="00B437EB" w:rsidTr="00011479">
        <w:trPr>
          <w:trHeight w:val="144"/>
        </w:trPr>
        <w:tc>
          <w:tcPr>
            <w:tcW w:w="3997" w:type="dxa"/>
            <w:vMerge w:val="restart"/>
            <w:tcBorders>
              <w:left w:val="single" w:sz="4" w:space="0" w:color="auto"/>
            </w:tcBorders>
            <w:hideMark/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44" w:type="dxa"/>
            <w:vMerge w:val="restart"/>
            <w:hideMark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Содержание раздела</w:t>
            </w:r>
          </w:p>
        </w:tc>
        <w:tc>
          <w:tcPr>
            <w:tcW w:w="1710" w:type="dxa"/>
            <w:gridSpan w:val="15"/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5" w:type="dxa"/>
            <w:gridSpan w:val="7"/>
            <w:vMerge w:val="restart"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952" w:type="dxa"/>
            <w:gridSpan w:val="2"/>
            <w:vMerge w:val="restart"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sz w:val="24"/>
                <w:szCs w:val="24"/>
              </w:rPr>
              <w:t>КПУ</w:t>
            </w:r>
          </w:p>
        </w:tc>
      </w:tr>
      <w:tr w:rsidR="00011479" w:rsidRPr="00B437EB" w:rsidTr="00011479">
        <w:trPr>
          <w:trHeight w:val="144"/>
        </w:trPr>
        <w:tc>
          <w:tcPr>
            <w:tcW w:w="3997" w:type="dxa"/>
            <w:vMerge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7"/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8"/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05" w:type="dxa"/>
            <w:gridSpan w:val="7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Числа от 0 до 100 </w:t>
            </w:r>
            <w:proofErr w:type="gramStart"/>
            <w:r w:rsidRPr="00B437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B437EB">
              <w:rPr>
                <w:rFonts w:ascii="Times New Roman" w:hAnsi="Times New Roman"/>
                <w:b/>
                <w:iCs/>
                <w:sz w:val="24"/>
                <w:szCs w:val="24"/>
              </w:rPr>
              <w:t>6 часов)</w:t>
            </w:r>
          </w:p>
        </w:tc>
      </w:tr>
      <w:tr w:rsidR="00011479" w:rsidRPr="00B437EB" w:rsidTr="00011479">
        <w:trPr>
          <w:trHeight w:val="405"/>
        </w:trPr>
        <w:tc>
          <w:tcPr>
            <w:tcW w:w="3997" w:type="dxa"/>
            <w:vMerge w:val="restart"/>
            <w:tcBorders>
              <w:left w:val="single" w:sz="4" w:space="0" w:color="auto"/>
            </w:tcBorders>
            <w:hideMark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1-2. Повторение. Устные    приёмы    сложения    и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     в     пределах     100.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vMerge w:val="restart"/>
            <w:hideMark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Устные    приёмы    сложения    и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     в     пределах     100. Алгоритм письменного сложения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 xml:space="preserve">и вычитания двузначных чисел. Конкретный     смысл    действий умножения и деления.  Приёмы сложения и          вычитания 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двузначных  чисел  с  переходом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через десяток.          Решение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>составных задач.</w:t>
            </w:r>
          </w:p>
        </w:tc>
        <w:tc>
          <w:tcPr>
            <w:tcW w:w="840" w:type="dxa"/>
            <w:gridSpan w:val="6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 w:val="restart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408"/>
        </w:trPr>
        <w:tc>
          <w:tcPr>
            <w:tcW w:w="3997" w:type="dxa"/>
            <w:vMerge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828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 3-4.  Приёмы сложения и          вычитания двузначных  чисел  с  переходом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через десяток.        </w:t>
            </w:r>
          </w:p>
        </w:tc>
        <w:tc>
          <w:tcPr>
            <w:tcW w:w="3644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330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 Решение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>составных задач.</w:t>
            </w:r>
          </w:p>
        </w:tc>
        <w:tc>
          <w:tcPr>
            <w:tcW w:w="3644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1035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6. Контрольная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№1  по   теме:   «Сложение   и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>вычитание    чисел    в    пределах 100».</w:t>
            </w:r>
          </w:p>
        </w:tc>
        <w:tc>
          <w:tcPr>
            <w:tcW w:w="3644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144"/>
        </w:trPr>
        <w:tc>
          <w:tcPr>
            <w:tcW w:w="7641" w:type="dxa"/>
            <w:gridSpan w:val="2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B437EB">
              <w:rPr>
                <w:rFonts w:ascii="Times New Roman" w:hAnsi="Times New Roman"/>
                <w:b/>
                <w:iCs/>
                <w:sz w:val="24"/>
                <w:szCs w:val="24"/>
              </w:rPr>
              <w:t>Сложение и вычитание (30ч)</w:t>
            </w:r>
          </w:p>
        </w:tc>
        <w:tc>
          <w:tcPr>
            <w:tcW w:w="3667" w:type="dxa"/>
            <w:gridSpan w:val="24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11479" w:rsidRPr="00B437EB" w:rsidTr="00011479">
        <w:trPr>
          <w:trHeight w:val="144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7 - 9. Сумма нескольких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 xml:space="preserve">слагаемых. Прибавление числа к  сумме.  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hideMark/>
          </w:tcPr>
          <w:p w:rsidR="00011479" w:rsidRPr="00B437EB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       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 xml:space="preserve">различные         способы прибавления числа к сумме и суммы к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числу,     </w:t>
            </w:r>
            <w:r w:rsidRPr="00B437E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выбирать     </w:t>
            </w:r>
            <w:r w:rsidRPr="00B43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   удобный </w:t>
            </w:r>
            <w:r w:rsidRPr="00B437EB">
              <w:rPr>
                <w:rFonts w:ascii="Times New Roman" w:hAnsi="Times New Roman"/>
                <w:sz w:val="24"/>
                <w:szCs w:val="24"/>
              </w:rPr>
              <w:t>способ вычислений.</w:t>
            </w:r>
          </w:p>
        </w:tc>
        <w:tc>
          <w:tcPr>
            <w:tcW w:w="825" w:type="dxa"/>
            <w:gridSpan w:val="5"/>
          </w:tcPr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  <w:p w:rsidR="00011479" w:rsidRPr="00B437EB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7EB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10-11.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Цена. Количество. 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Стоимость.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величинами и зависимость между ними.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Решение  простых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задач    на    нахождение    цены, количества, стоимости.</w:t>
            </w:r>
          </w:p>
        </w:tc>
        <w:tc>
          <w:tcPr>
            <w:tcW w:w="825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Pr="00E50B5A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E50B5A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Pr="00E50B5A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E50B5A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2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12-13.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азличные способы </w:t>
            </w:r>
            <w:proofErr w:type="gramStart"/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проверки правильности вычисления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результата           действия</w:t>
            </w:r>
            <w:proofErr w:type="gramEnd"/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сложения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(перестановка   слагаемых,   вычитание   из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суммы одного из слагаемых)</w:t>
            </w:r>
          </w:p>
        </w:tc>
        <w:tc>
          <w:tcPr>
            <w:tcW w:w="825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1.7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22" w:type="dxa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2.5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2.7</w:t>
            </w:r>
          </w:p>
        </w:tc>
      </w:tr>
      <w:tr w:rsidR="00011479" w:rsidRPr="008213B5" w:rsidTr="00011479">
        <w:trPr>
          <w:trHeight w:val="540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14.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Увеличение и уменьшение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числа в несколько раз. 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Прибавление   суммы   к   числу. Правило  прибавления  суммы  к числу.</w:t>
            </w:r>
          </w:p>
        </w:tc>
        <w:tc>
          <w:tcPr>
            <w:tcW w:w="825" w:type="dxa"/>
            <w:gridSpan w:val="5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549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Прибавление   суммы   к   числу.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343"/>
        </w:trPr>
        <w:tc>
          <w:tcPr>
            <w:tcW w:w="3997" w:type="dxa"/>
            <w:hideMark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Обозначение геометрических фигур 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Обозначать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геометрические фигуры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буквами латинского алфавита,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по точкам обозначения фигур.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Копировать (преобразовывать)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изображение куба или пирамиды, дорисовывая недостающие элементы.</w:t>
            </w: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2.5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4.1</w:t>
            </w:r>
          </w:p>
        </w:tc>
        <w:tc>
          <w:tcPr>
            <w:tcW w:w="922" w:type="dxa"/>
          </w:tcPr>
          <w:p w:rsidR="00011479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5.1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5.3</w:t>
            </w:r>
          </w:p>
        </w:tc>
      </w:tr>
      <w:tr w:rsidR="00011479" w:rsidRPr="008213B5" w:rsidTr="00011479">
        <w:trPr>
          <w:trHeight w:val="75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№2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 Сложение и вычитание»</w:t>
            </w:r>
          </w:p>
        </w:tc>
        <w:tc>
          <w:tcPr>
            <w:tcW w:w="3644" w:type="dxa"/>
            <w:vMerge/>
            <w:vAlign w:val="center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Вычитание числа из суммы.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hideMark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       способов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вычитания   числа   из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суммы,  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наиболее удобный способ вычислений.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паре при решении задач на поиск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закономерностей.</w:t>
            </w:r>
          </w:p>
        </w:tc>
        <w:tc>
          <w:tcPr>
            <w:tcW w:w="825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2.5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</w:tr>
      <w:tr w:rsidR="00011479" w:rsidRPr="008213B5" w:rsidTr="00011479">
        <w:trPr>
          <w:trHeight w:val="656"/>
        </w:trPr>
        <w:tc>
          <w:tcPr>
            <w:tcW w:w="3997" w:type="dxa"/>
            <w:hideMark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23-24.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Проверка вычитания. 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проверки вычитания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вычитанием.</w:t>
            </w: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8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22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25-27.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Вычитание суммы из числа.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Выбор        удобного        способа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вычитания    суммы    из    числа.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1.7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Приём      округления      при сложении.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округления при сложении для рационализации вычислений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числение суммы более двух слагаемых</w:t>
            </w:r>
          </w:p>
        </w:tc>
        <w:tc>
          <w:tcPr>
            <w:tcW w:w="825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30-31.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Приём      округления      при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вычитании.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вычитаемого, уменьшаемого.</w:t>
            </w:r>
          </w:p>
        </w:tc>
        <w:tc>
          <w:tcPr>
            <w:tcW w:w="825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равные фигуры, используя приёмы наложения, сравнения фигур на клетчатой бумаге</w:t>
            </w: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    в    три    действия.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Знакомство с новым типом задач.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Запись решения задач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выражением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870" w:type="dxa"/>
            <w:gridSpan w:val="9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011479" w:rsidRPr="008213B5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3.1</w:t>
            </w: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011479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4.3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4.4</w:t>
            </w:r>
          </w:p>
        </w:tc>
      </w:tr>
      <w:tr w:rsidR="00011479" w:rsidRPr="008213B5" w:rsidTr="00011479">
        <w:trPr>
          <w:trHeight w:val="510"/>
        </w:trPr>
        <w:tc>
          <w:tcPr>
            <w:tcW w:w="3997" w:type="dxa"/>
            <w:hideMark/>
          </w:tcPr>
          <w:p w:rsidR="00011479" w:rsidRPr="00E01969" w:rsidRDefault="00011479" w:rsidP="000114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35Урок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    повторения       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vMerge w:val="restart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restart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855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36.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работа №3 по теме «Приём округления при сложении и вычитании».</w:t>
            </w:r>
          </w:p>
        </w:tc>
        <w:tc>
          <w:tcPr>
            <w:tcW w:w="3644" w:type="dxa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9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69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0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Умножение </w:t>
            </w:r>
            <w:r w:rsidRPr="00E019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деление (28</w:t>
            </w:r>
            <w:r w:rsidRPr="00E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  <w:r w:rsidRPr="008213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11479" w:rsidRPr="008213B5" w:rsidTr="00011479">
        <w:trPr>
          <w:trHeight w:val="795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Отношение кратности (делимости) на множестве натуральных чисел в пределах 100.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Чётные  и  нечётные  числа. Признак четности чисел.</w:t>
            </w:r>
          </w:p>
        </w:tc>
        <w:tc>
          <w:tcPr>
            <w:tcW w:w="810" w:type="dxa"/>
            <w:gridSpan w:val="4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vMerge w:val="restart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570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Чётные и нечётные числа. Признак чётности.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39-40.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числа 3. Деление н</w:t>
            </w:r>
            <w:r>
              <w:rPr>
                <w:rFonts w:ascii="Times New Roman" w:hAnsi="Times New Roman"/>
                <w:sz w:val="24"/>
                <w:szCs w:val="24"/>
              </w:rPr>
              <w:t>а 3.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Таблица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умножения числа 3 и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соответствующие случаи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41-42.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число.  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умножения    суммы на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число.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7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43-44.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4. Деление на 4.    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Новые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табличные случая умножения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 4 и деления на 4.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способов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проверки       правильности       вычисления результата действия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умножения (перестановка множителей,  деление произведения на один из множителей) </w:t>
            </w:r>
          </w:p>
        </w:tc>
        <w:tc>
          <w:tcPr>
            <w:tcW w:w="810" w:type="dxa"/>
            <w:gridSpan w:val="4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967" w:type="dxa"/>
            <w:gridSpan w:val="3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46-47.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       двузначного числа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двузначного  числа  суммой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разрядных слагаемых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48-50.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 на приведение к единице.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Типы задач на нахождение четвёртого пропорционального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приведения к единице.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0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11479" w:rsidRPr="008213B5" w:rsidTr="00011479">
        <w:trPr>
          <w:trHeight w:val="525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51-52.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>Деление на 5.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 с числами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100.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Решать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примеры на деление с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использованием таблиц умножения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деления на 5.</w:t>
            </w:r>
          </w:p>
        </w:tc>
        <w:tc>
          <w:tcPr>
            <w:tcW w:w="810" w:type="dxa"/>
            <w:gridSpan w:val="4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982" w:type="dxa"/>
            <w:gridSpan w:val="4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300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53.Урок повторения и контроля.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0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562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8213B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№4 по теме « Умножение и деление на 2,3,4,5».</w:t>
            </w:r>
          </w:p>
        </w:tc>
        <w:tc>
          <w:tcPr>
            <w:tcW w:w="3644" w:type="dxa"/>
            <w:vMerge/>
            <w:vAlign w:val="center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7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55- 57. Анализ контрольной работы.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6.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Деление на 6.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Составление таблицы умножения числа 6 и деления на 6 с числами в пределах 100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855" w:type="dxa"/>
            <w:gridSpan w:val="8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020" w:type="dxa"/>
            <w:gridSpan w:val="8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1.3</w:t>
            </w:r>
          </w:p>
        </w:tc>
        <w:tc>
          <w:tcPr>
            <w:tcW w:w="982" w:type="dxa"/>
            <w:gridSpan w:val="4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Использование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различных      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способов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проверки       правильности       вычисления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результата   действия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деления (умножение частного на делитель, деление делимого на частное).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Контролировать:       обнаруживать       и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устранять 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ошибки      логического      и арифметического характера </w:t>
            </w:r>
          </w:p>
        </w:tc>
        <w:tc>
          <w:tcPr>
            <w:tcW w:w="810" w:type="dxa"/>
            <w:gridSpan w:val="4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855" w:type="dxa"/>
            <w:gridSpan w:val="8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020" w:type="dxa"/>
            <w:gridSpan w:val="8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1.3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1.9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2.2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2.7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59-62.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  на кратное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сравнение. 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61.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Задачи  на кратное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разностное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Кратное сравнение </w:t>
            </w:r>
            <w:r w:rsidRPr="008213B5">
              <w:rPr>
                <w:rFonts w:ascii="Times New Roman" w:hAnsi="Times New Roman"/>
                <w:spacing w:val="-16"/>
                <w:sz w:val="24"/>
                <w:szCs w:val="24"/>
              </w:rPr>
              <w:t>чисел. Решение задач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на кратное  </w:t>
            </w:r>
            <w:r w:rsidRPr="008213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сравнение. Разностное сравнение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численностей множеств, знакомство с правилом определения, во сколько раз одно число больше другого.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855" w:type="dxa"/>
            <w:gridSpan w:val="8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020" w:type="dxa"/>
            <w:gridSpan w:val="8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2.6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3.1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4.1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4.2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4.3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4.4</w:t>
            </w:r>
          </w:p>
        </w:tc>
      </w:tr>
      <w:tr w:rsidR="00011479" w:rsidRPr="008213B5" w:rsidTr="00011479">
        <w:trPr>
          <w:trHeight w:val="594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63.Урок повторения и самоконтроля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    информацией:     находить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данные,   </w:t>
            </w:r>
            <w:r w:rsidRPr="008213B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представлять  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их   в   табличном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виде и </w:t>
            </w:r>
            <w:r w:rsidRPr="008213B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обобщать и интерпретировать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эту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результат работы.</w:t>
            </w:r>
          </w:p>
        </w:tc>
        <w:tc>
          <w:tcPr>
            <w:tcW w:w="810" w:type="dxa"/>
            <w:gridSpan w:val="4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vMerge w:val="restart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875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64. </w:t>
            </w:r>
            <w:r w:rsidRPr="008213B5">
              <w:rPr>
                <w:rFonts w:ascii="Times New Roman" w:hAnsi="Times New Roman"/>
                <w:spacing w:val="-15"/>
                <w:sz w:val="24"/>
                <w:szCs w:val="24"/>
              </w:rPr>
              <w:t>Контрольная    р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абота №</w:t>
            </w:r>
            <w:r w:rsidR="0019503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5  </w:t>
            </w:r>
            <w:r w:rsidRPr="008213B5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 по т</w:t>
            </w:r>
            <w:r w:rsidR="001950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еме 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Задачи  на  кратное  сравнение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vMerge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Pr="00361774" w:rsidRDefault="00011479" w:rsidP="0001147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7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0 до 100. Умножение и деление </w:t>
            </w:r>
            <w:proofErr w:type="gramStart"/>
            <w:r w:rsidRPr="0036177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61774">
              <w:rPr>
                <w:rFonts w:ascii="Times New Roman" w:hAnsi="Times New Roman"/>
                <w:b/>
                <w:sz w:val="24"/>
                <w:szCs w:val="24"/>
              </w:rPr>
              <w:t>продолжение 24 ч)</w:t>
            </w:r>
          </w:p>
        </w:tc>
      </w:tr>
      <w:tr w:rsidR="00011479" w:rsidRPr="008213B5" w:rsidTr="00011479">
        <w:trPr>
          <w:trHeight w:val="561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65-68.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Умножение числа 7.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Деление на 7. </w:t>
            </w:r>
          </w:p>
        </w:tc>
        <w:tc>
          <w:tcPr>
            <w:tcW w:w="3644" w:type="dxa"/>
            <w:hideMark/>
          </w:tcPr>
          <w:p w:rsidR="00011479" w:rsidRPr="00361774" w:rsidRDefault="00011479" w:rsidP="0001147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различными  способами. </w:t>
            </w:r>
            <w:r w:rsidRPr="008213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Закрепление таблиц умножения и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>деления с числами 2.3.4.5,6,7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Составление таблицы умножения числа 7.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7"/>
          </w:tcPr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11479" w:rsidRPr="008213B5" w:rsidRDefault="00011479" w:rsidP="000114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69-70.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числа 8. Деление на 8.    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Прием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перестановки множителей.  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таблицы умножения числа 8.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841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71-72.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параллелепипеда с его элементами и изображением.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модели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82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73-74.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Площади   фигур. 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площади   фигуры   с   помощью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>мерок различной конфигурации.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Знакомство с площадью фигуры, способами измерения.</w:t>
            </w:r>
          </w:p>
        </w:tc>
        <w:tc>
          <w:tcPr>
            <w:tcW w:w="810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9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82" w:type="dxa"/>
            <w:gridSpan w:val="4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75-76.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       числа        9. Деление   на   9.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Зависимости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между  компонентами и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результатами действий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умножения и деления.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80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06" w:type="dxa"/>
            <w:gridSpan w:val="6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570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Таблица умножения  в пределах 100 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   и    деление    с использованием      таблицы      умножения чисел в пределах 100.</w:t>
            </w:r>
          </w:p>
        </w:tc>
        <w:tc>
          <w:tcPr>
            <w:tcW w:w="1681" w:type="dxa"/>
            <w:gridSpan w:val="13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006" w:type="dxa"/>
            <w:gridSpan w:val="6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795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78.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</w:t>
            </w:r>
            <w:r w:rsidR="006560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теме «Табличные случаи умножения и деления».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1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79-80. Анализ контрольной работы.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Деление   суммы   на  число.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   деления    суммы    на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число. Выбор удобного способа 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деления         суммы    на    число.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06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65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81-82. </w:t>
            </w:r>
            <w:r w:rsidR="006560D9">
              <w:rPr>
                <w:rFonts w:ascii="Times New Roman" w:hAnsi="Times New Roman"/>
                <w:sz w:val="24"/>
                <w:szCs w:val="24"/>
              </w:rPr>
              <w:t>Вычисления   вида   48</w:t>
            </w:r>
            <w:proofErr w:type="gramStart"/>
            <w:r w:rsidR="006560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5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Приём      деления     двузначного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вычисления вида 48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83-84. </w:t>
            </w:r>
            <w:r w:rsidR="006560D9">
              <w:rPr>
                <w:rFonts w:ascii="Times New Roman" w:hAnsi="Times New Roman"/>
                <w:sz w:val="24"/>
                <w:szCs w:val="24"/>
              </w:rPr>
              <w:t>Вычисления   вида   57</w:t>
            </w:r>
            <w:proofErr w:type="gramStart"/>
            <w:r w:rsidR="006560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вычисления вида 57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Алгоритм   деления   двузначного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Метод    подбора.    Деление двузначного       числа      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двузначное.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метод    подбора    цифры частного при делении двузначного числа на двузначное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Приём    подбора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цифры частного</w:t>
            </w: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006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</w:tr>
      <w:tr w:rsidR="00011479" w:rsidRPr="008213B5" w:rsidTr="00011479">
        <w:trPr>
          <w:trHeight w:val="510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 Урок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       повторения       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 результат работы.</w:t>
            </w:r>
          </w:p>
        </w:tc>
        <w:tc>
          <w:tcPr>
            <w:tcW w:w="765" w:type="dxa"/>
            <w:gridSpan w:val="3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10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006" w:type="dxa"/>
            <w:gridSpan w:val="6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10"/>
        </w:trPr>
        <w:tc>
          <w:tcPr>
            <w:tcW w:w="3997" w:type="dxa"/>
          </w:tcPr>
          <w:p w:rsidR="00011479" w:rsidRPr="001150B4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1150B4">
              <w:rPr>
                <w:rFonts w:ascii="Times New Roman" w:hAnsi="Times New Roman"/>
                <w:sz w:val="24"/>
                <w:szCs w:val="24"/>
              </w:rPr>
              <w:t>. Урок        повторения        и самоконтроля.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1150B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10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839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  <w:r w:rsidRPr="001150B4">
              <w:rPr>
                <w:rFonts w:ascii="Times New Roman" w:hAnsi="Times New Roman"/>
                <w:iCs/>
                <w:sz w:val="24"/>
                <w:szCs w:val="24"/>
              </w:rPr>
              <w:t>.Контрольная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№7 </w:t>
            </w:r>
            <w:r w:rsidRPr="001150B4">
              <w:rPr>
                <w:rFonts w:ascii="Times New Roman" w:hAnsi="Times New Roman"/>
                <w:iCs/>
                <w:sz w:val="24"/>
                <w:szCs w:val="24"/>
              </w:rPr>
              <w:t xml:space="preserve">по теме                           « </w:t>
            </w:r>
            <w:proofErr w:type="spellStart"/>
            <w:r w:rsidRPr="001150B4">
              <w:rPr>
                <w:rFonts w:ascii="Times New Roman" w:hAnsi="Times New Roman"/>
                <w:iCs/>
                <w:sz w:val="24"/>
                <w:szCs w:val="24"/>
              </w:rPr>
              <w:t>Внетабличные</w:t>
            </w:r>
            <w:proofErr w:type="spellEnd"/>
            <w:r w:rsidRPr="001150B4">
              <w:rPr>
                <w:rFonts w:ascii="Times New Roman" w:hAnsi="Times New Roman"/>
                <w:iCs/>
                <w:sz w:val="24"/>
                <w:szCs w:val="24"/>
              </w:rPr>
              <w:t xml:space="preserve"> случаи умножения и деления» </w:t>
            </w:r>
          </w:p>
        </w:tc>
        <w:tc>
          <w:tcPr>
            <w:tcW w:w="3644" w:type="dxa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10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Pr="0060690A" w:rsidRDefault="00011479" w:rsidP="000114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Числа от 100 до 1000. </w:t>
            </w:r>
            <w:r w:rsidRPr="006069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Нумерация (7 ч)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Числа от 100 до 1000.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Счёт сотнями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ситуации,     требующие умения считать сотнями.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счёт сотнями как прямой, так и обратный.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Сотня как новая счетная единица.</w:t>
            </w:r>
          </w:p>
        </w:tc>
        <w:tc>
          <w:tcPr>
            <w:tcW w:w="750" w:type="dxa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12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90-91.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Названия    круглых    сотен.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круглые сотни при счёте, знать их последовательность</w:t>
            </w: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Соотношения разрядных единиц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счёта.</w:t>
            </w:r>
          </w:p>
        </w:tc>
        <w:tc>
          <w:tcPr>
            <w:tcW w:w="750" w:type="dxa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12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006" w:type="dxa"/>
            <w:gridSpan w:val="6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числа в пределах 1000 из сотен, десятков и единиц.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числа, опираясь на порядок следования чисел первой тысячи при счёте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93-94.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Трёхзначные числа.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записывать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трёхзначные числа,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объясняя, что обозначает каждая цифра в их записи. Чтение и </w:t>
            </w:r>
            <w:r w:rsidRPr="008213B5">
              <w:rPr>
                <w:rFonts w:ascii="Times New Roman" w:hAnsi="Times New Roman"/>
                <w:spacing w:val="-11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4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наиболее рациональный способ решения текстовой задачи  на нахождение четвёртой пропорциональной величины.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за    изменением    решения задачи     при     изменении     её     условия (вопроса)</w:t>
            </w:r>
          </w:p>
        </w:tc>
        <w:tc>
          <w:tcPr>
            <w:tcW w:w="1681" w:type="dxa"/>
            <w:gridSpan w:val="13"/>
          </w:tcPr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4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011479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1479" w:rsidRPr="00B437EB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90A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Числа от 100 до 1000. Письменные приемы вычислений (9ч)</w:t>
            </w:r>
          </w:p>
        </w:tc>
      </w:tr>
      <w:tr w:rsidR="00011479" w:rsidRPr="008213B5" w:rsidTr="00011479">
        <w:trPr>
          <w:trHeight w:val="688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96-99.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Устные приёмы сложения и вычитания.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Приёмы сложения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вычитания вида 520 + 400, 520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>+ 40. 370 - 200, 430 + 250, 370 -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759" w:type="dxa"/>
            <w:gridSpan w:val="2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100-101.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Квадратный  сантиметр, </w:t>
            </w:r>
            <w:r w:rsidRPr="008213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квадратный дециметр,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квадратный  метр, их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>обозначение и соотношение.</w:t>
            </w:r>
          </w:p>
        </w:tc>
        <w:tc>
          <w:tcPr>
            <w:tcW w:w="759" w:type="dxa"/>
            <w:gridSpan w:val="2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2.5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2.6</w:t>
            </w: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3.4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определению площади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011479" w:rsidRPr="008213B5" w:rsidTr="00011479">
        <w:trPr>
          <w:trHeight w:val="309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104.Урок повторения и самоконтроля. </w:t>
            </w:r>
          </w:p>
        </w:tc>
        <w:tc>
          <w:tcPr>
            <w:tcW w:w="3644" w:type="dxa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3" w:type="dxa"/>
            <w:gridSpan w:val="7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780"/>
        </w:trPr>
        <w:tc>
          <w:tcPr>
            <w:tcW w:w="3997" w:type="dxa"/>
            <w:tcBorders>
              <w:left w:val="single" w:sz="4" w:space="0" w:color="auto"/>
            </w:tcBorders>
          </w:tcPr>
          <w:p w:rsidR="00011479" w:rsidRDefault="00011479" w:rsidP="0001147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105.Контрольная   работа №</w:t>
            </w:r>
            <w:r w:rsidR="006560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т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еме: «Сложение и вычитание в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пределах 1000»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7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left w:val="single" w:sz="4" w:space="0" w:color="auto"/>
            </w:tcBorders>
          </w:tcPr>
          <w:p w:rsidR="00011479" w:rsidRPr="00AC2A60" w:rsidRDefault="00011479" w:rsidP="00011479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C2A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ение и вычитание (продолжение; 10</w:t>
            </w:r>
            <w:r w:rsidRPr="00AC2A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ч)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106-107. Анализ контрольной работы.  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  деления   с   остатком,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использование его при вычислениях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действием деления с остатком, его записью и проверкой,</w:t>
            </w: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4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1.9</w:t>
            </w: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2.4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108-109.Единицы длины.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Километр.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Анализировать       житейские   ситуации, требующие умения измерять расстояния в километрах. Решать     задачи     на     движение,     где расстояния выражены в километрах.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Выражать километры в метрах и обратно.</w:t>
            </w: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110-112..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Письменные приёмы </w:t>
            </w:r>
            <w:r w:rsidRPr="008213B5">
              <w:rPr>
                <w:rFonts w:ascii="Times New Roman" w:hAnsi="Times New Roman"/>
                <w:spacing w:val="-3"/>
                <w:sz w:val="24"/>
                <w:szCs w:val="24"/>
              </w:rPr>
              <w:t>сложения и вычитания.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Письменные приёмы сложения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вычитания вида 457 + 26, 457 + 126.764-35.764-235. 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сложения и вычитания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трёхзначных чисел.</w:t>
            </w: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4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</w:t>
            </w:r>
          </w:p>
        </w:tc>
        <w:tc>
          <w:tcPr>
            <w:tcW w:w="1023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 – 115.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Урок повторения и самоконтроля </w:t>
            </w:r>
          </w:p>
          <w:p w:rsidR="00011479" w:rsidRDefault="00011479" w:rsidP="000114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</w:t>
            </w:r>
            <w:r w:rsidR="006560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8213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теме </w:t>
            </w:r>
          </w:p>
          <w:p w:rsidR="00011479" w:rsidRPr="008213B5" w:rsidRDefault="006560D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 Сложение и вычитание</w:t>
            </w:r>
            <w:r w:rsidR="0001147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011479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  </w:t>
            </w:r>
          </w:p>
        </w:tc>
        <w:tc>
          <w:tcPr>
            <w:tcW w:w="3644" w:type="dxa"/>
            <w:vMerge/>
            <w:vAlign w:val="center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3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  <w:tcBorders>
              <w:right w:val="single" w:sz="4" w:space="0" w:color="auto"/>
            </w:tcBorders>
          </w:tcPr>
          <w:p w:rsidR="00011479" w:rsidRPr="00BD47F5" w:rsidRDefault="00011479" w:rsidP="0001147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47F5">
              <w:rPr>
                <w:rFonts w:ascii="Times New Roman" w:hAnsi="Times New Roman"/>
                <w:b/>
                <w:iCs/>
                <w:sz w:val="24"/>
                <w:szCs w:val="24"/>
              </w:rPr>
              <w:t>Умножение и деление. Устные приёмы вычислений (8 ч)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116-117. Умножение круглых чисел.</w:t>
            </w:r>
          </w:p>
        </w:tc>
        <w:tc>
          <w:tcPr>
            <w:tcW w:w="3644" w:type="dxa"/>
            <w:tcBorders>
              <w:righ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Прием      умножения      круглых сотен,    основанный   на   знании разрядного состава трёхзначного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8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7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42" w:type="dxa"/>
            <w:gridSpan w:val="8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118-119.</w:t>
            </w:r>
            <w:r w:rsidRPr="008213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    круглых     сотен.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Сведение деления  круглых сотен 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  простейших случаях к делению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750" w:type="dxa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9"/>
                <w:sz w:val="24"/>
                <w:szCs w:val="24"/>
              </w:rPr>
            </w:pPr>
          </w:p>
        </w:tc>
        <w:tc>
          <w:tcPr>
            <w:tcW w:w="789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9"/>
                <w:sz w:val="24"/>
                <w:szCs w:val="24"/>
              </w:rPr>
            </w:pPr>
          </w:p>
        </w:tc>
        <w:tc>
          <w:tcPr>
            <w:tcW w:w="1086" w:type="dxa"/>
            <w:gridSpan w:val="7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1.3</w:t>
            </w:r>
          </w:p>
        </w:tc>
        <w:tc>
          <w:tcPr>
            <w:tcW w:w="1042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44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120-123. 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>Грамм. Единицы  массы.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Единицы  массы. Соотношение между граммом  и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килограммом</w:t>
            </w:r>
          </w:p>
        </w:tc>
        <w:tc>
          <w:tcPr>
            <w:tcW w:w="750" w:type="dxa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789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86" w:type="dxa"/>
            <w:gridSpan w:val="7"/>
          </w:tcPr>
          <w:p w:rsidR="00011479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2.6</w:t>
            </w:r>
          </w:p>
        </w:tc>
        <w:tc>
          <w:tcPr>
            <w:tcW w:w="1042" w:type="dxa"/>
            <w:gridSpan w:val="8"/>
          </w:tcPr>
          <w:p w:rsidR="00011479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3.1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3.4</w:t>
            </w:r>
          </w:p>
        </w:tc>
      </w:tr>
      <w:tr w:rsidR="00011479" w:rsidRPr="008213B5" w:rsidTr="00011479">
        <w:trPr>
          <w:trHeight w:val="144"/>
        </w:trPr>
        <w:tc>
          <w:tcPr>
            <w:tcW w:w="11308" w:type="dxa"/>
            <w:gridSpan w:val="26"/>
          </w:tcPr>
          <w:p w:rsidR="00011479" w:rsidRPr="00BD47F5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7F5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011479" w:rsidRPr="00BD47F5" w:rsidRDefault="00011479" w:rsidP="0001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 приёмы вычислений (14 ч</w:t>
            </w:r>
            <w:r w:rsidRPr="00BD47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1479" w:rsidRPr="008213B5" w:rsidTr="00011479">
        <w:trPr>
          <w:trHeight w:val="65"/>
        </w:trPr>
        <w:tc>
          <w:tcPr>
            <w:tcW w:w="3997" w:type="dxa"/>
            <w:tcBorders>
              <w:lef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124-126.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на однозначн</w:t>
            </w:r>
            <w:r>
              <w:rPr>
                <w:rFonts w:ascii="Times New Roman" w:hAnsi="Times New Roman"/>
                <w:sz w:val="24"/>
                <w:szCs w:val="24"/>
              </w:rPr>
              <w:t>ое число.</w:t>
            </w:r>
          </w:p>
        </w:tc>
        <w:tc>
          <w:tcPr>
            <w:tcW w:w="3644" w:type="dxa"/>
            <w:tcBorders>
              <w:right w:val="single" w:sz="4" w:space="0" w:color="auto"/>
            </w:tcBorders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Устные приёмы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умножения  и  деления  чисел  в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пределах      1000.     Письменные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приёмы  умножения          на однозначное число вида 423 х 2. </w:t>
            </w:r>
            <w:r w:rsidRPr="008213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Письменные приёмы умножения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 однозначное  число  с  двумя </w:t>
            </w:r>
            <w:r w:rsidRPr="008213B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переходами   через   разряд   вида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238x4</w:t>
            </w: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right w:val="single" w:sz="4" w:space="0" w:color="auto"/>
            </w:tcBorders>
          </w:tcPr>
          <w:p w:rsidR="00011479" w:rsidRDefault="00011479" w:rsidP="0001147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1.3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tcBorders>
              <w:right w:val="single" w:sz="4" w:space="0" w:color="auto"/>
            </w:tcBorders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1500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127-131.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Деление  на однозначное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число.   </w:t>
            </w:r>
          </w:p>
        </w:tc>
        <w:tc>
          <w:tcPr>
            <w:tcW w:w="3644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Письменные    приёмы </w:t>
            </w:r>
            <w:r w:rsidRPr="008213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деления  на  однозначное  число </w:t>
            </w: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>вида 684</w:t>
            </w:r>
            <w:proofErr w:type="gramStart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>2,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478</w:t>
            </w:r>
            <w:proofErr w:type="gramStart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2, 216 : 3, 836 :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765" w:type="dxa"/>
            <w:gridSpan w:val="3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720" w:type="dxa"/>
            <w:gridSpan w:val="5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140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1042" w:type="dxa"/>
            <w:gridSpan w:val="8"/>
          </w:tcPr>
          <w:p w:rsidR="00011479" w:rsidRPr="008213B5" w:rsidRDefault="00011479" w:rsidP="0001147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600"/>
        </w:trPr>
        <w:tc>
          <w:tcPr>
            <w:tcW w:w="3997" w:type="dxa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Урок        повторения        и самоконтроля</w:t>
            </w:r>
          </w:p>
        </w:tc>
        <w:tc>
          <w:tcPr>
            <w:tcW w:w="3644" w:type="dxa"/>
            <w:vMerge w:val="restart"/>
            <w:hideMark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765" w:type="dxa"/>
            <w:gridSpan w:val="3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Merge w:val="restart"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 w:val="restart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vMerge w:val="restart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11479" w:rsidRPr="008213B5" w:rsidTr="00011479">
        <w:trPr>
          <w:trHeight w:val="540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133. Контрольная работа №10  по теме « Умножение и деление»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600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Урок        повторения        и самоконтроля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570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Итоговая контрольная работа за 3 класс.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trHeight w:val="945"/>
        </w:trPr>
        <w:tc>
          <w:tcPr>
            <w:tcW w:w="3997" w:type="dxa"/>
          </w:tcPr>
          <w:p w:rsidR="00011479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136.Повторение по теме «Письменные приёмы вычислений».</w:t>
            </w:r>
          </w:p>
        </w:tc>
        <w:tc>
          <w:tcPr>
            <w:tcW w:w="3644" w:type="dxa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8"/>
            <w:vMerge/>
          </w:tcPr>
          <w:p w:rsidR="00011479" w:rsidRPr="008213B5" w:rsidRDefault="00011479" w:rsidP="00011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479" w:rsidRDefault="00011479" w:rsidP="00011479">
      <w:pPr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011479">
      <w:pPr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011479">
      <w:pPr>
        <w:rPr>
          <w:rFonts w:ascii="Times New Roman" w:hAnsi="Times New Roman" w:cs="Times New Roman"/>
          <w:sz w:val="24"/>
          <w:szCs w:val="24"/>
        </w:rPr>
      </w:pPr>
    </w:p>
    <w:p w:rsidR="00011479" w:rsidRDefault="00011479" w:rsidP="00011479">
      <w:pPr>
        <w:rPr>
          <w:rFonts w:ascii="Times New Roman" w:hAnsi="Times New Roman" w:cs="Times New Roman"/>
          <w:sz w:val="24"/>
          <w:szCs w:val="24"/>
        </w:rPr>
      </w:pPr>
    </w:p>
    <w:p w:rsidR="008213B5" w:rsidRPr="006909D5" w:rsidRDefault="002C7761" w:rsidP="00011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61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f5"/>
        <w:tblW w:w="12864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438"/>
        <w:gridCol w:w="3119"/>
        <w:gridCol w:w="709"/>
        <w:gridCol w:w="5103"/>
        <w:gridCol w:w="567"/>
        <w:gridCol w:w="622"/>
        <w:gridCol w:w="23"/>
        <w:gridCol w:w="12"/>
        <w:gridCol w:w="11"/>
        <w:gridCol w:w="12"/>
        <w:gridCol w:w="11"/>
        <w:gridCol w:w="773"/>
        <w:gridCol w:w="1464"/>
      </w:tblGrid>
      <w:tr w:rsidR="002753A5" w:rsidRPr="008213B5" w:rsidTr="00011479">
        <w:trPr>
          <w:trHeight w:val="26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753A5" w:rsidRPr="002C7761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Тема </w:t>
            </w:r>
          </w:p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Э</w:t>
            </w:r>
          </w:p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Содержание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</w:p>
          <w:p w:rsidR="002753A5" w:rsidRPr="002753A5" w:rsidRDefault="002753A5" w:rsidP="00C52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3A5" w:rsidRPr="008213B5" w:rsidRDefault="002753A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  <w:vMerge w:val="restart"/>
            <w:tcBorders>
              <w:top w:val="nil"/>
              <w:right w:val="nil"/>
            </w:tcBorders>
          </w:tcPr>
          <w:p w:rsidR="002753A5" w:rsidRPr="008213B5" w:rsidRDefault="002753A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3A5" w:rsidRPr="008213B5" w:rsidRDefault="002753A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011479">
        <w:trPr>
          <w:trHeight w:val="564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Pr="002C7761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  <w:right w:val="single" w:sz="4" w:space="0" w:color="auto"/>
            </w:tcBorders>
            <w:hideMark/>
          </w:tcPr>
          <w:p w:rsidR="002753A5" w:rsidRPr="002C7761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53A5" w:rsidRPr="007C4C66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53A5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53A5" w:rsidRDefault="002753A5" w:rsidP="00C52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53A5" w:rsidRPr="002753A5" w:rsidRDefault="002753A5" w:rsidP="008213B5">
            <w:pPr>
              <w:jc w:val="center"/>
              <w:rPr>
                <w:rFonts w:ascii="Times New Roman" w:hAnsi="Times New Roman"/>
              </w:rPr>
            </w:pPr>
            <w:r w:rsidRPr="002753A5">
              <w:rPr>
                <w:rFonts w:ascii="Times New Roman" w:hAnsi="Times New Roman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3A5" w:rsidRPr="002753A5" w:rsidRDefault="002753A5" w:rsidP="008213B5">
            <w:pPr>
              <w:jc w:val="center"/>
              <w:rPr>
                <w:rFonts w:ascii="Times New Roman" w:hAnsi="Times New Roman"/>
              </w:rPr>
            </w:pPr>
            <w:r w:rsidRPr="002753A5">
              <w:rPr>
                <w:rFonts w:ascii="Times New Roman" w:hAnsi="Times New Roman"/>
              </w:rPr>
              <w:t>факт</w:t>
            </w:r>
          </w:p>
        </w:tc>
        <w:tc>
          <w:tcPr>
            <w:tcW w:w="1464" w:type="dxa"/>
            <w:vMerge/>
            <w:tcBorders>
              <w:bottom w:val="nil"/>
              <w:right w:val="nil"/>
            </w:tcBorders>
          </w:tcPr>
          <w:p w:rsidR="002753A5" w:rsidRPr="008213B5" w:rsidRDefault="002753A5" w:rsidP="0082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79" w:rsidRPr="008213B5" w:rsidTr="00011479">
        <w:trPr>
          <w:gridAfter w:val="1"/>
          <w:wAfter w:w="1464" w:type="dxa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11479" w:rsidRDefault="00011479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62" w:type="dxa"/>
            <w:gridSpan w:val="11"/>
          </w:tcPr>
          <w:p w:rsidR="00011479" w:rsidRDefault="00011479" w:rsidP="0001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A5">
              <w:rPr>
                <w:rFonts w:ascii="Times New Roman" w:hAnsi="Times New Roman"/>
                <w:b/>
                <w:sz w:val="22"/>
                <w:szCs w:val="22"/>
              </w:rPr>
              <w:t>Числа от 100 до 1000 (16ч)</w:t>
            </w:r>
          </w:p>
        </w:tc>
      </w:tr>
      <w:tr w:rsidR="002753A5" w:rsidRPr="008213B5" w:rsidTr="00011479">
        <w:trPr>
          <w:gridAfter w:val="1"/>
          <w:wAfter w:w="1464" w:type="dxa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Default="002753A5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6560D9" w:rsidRDefault="006560D9" w:rsidP="0065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Нумерация. Счёт предметов. Разряды.</w:t>
            </w:r>
          </w:p>
          <w:p w:rsidR="006560D9" w:rsidRDefault="006560D9" w:rsidP="0065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2.Устные приёмы сложения и вычитания в пределах 1000.</w:t>
            </w:r>
          </w:p>
          <w:p w:rsidR="006560D9" w:rsidRDefault="006560D9" w:rsidP="0065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3.Умножение и деление круглых чисел.</w:t>
            </w:r>
          </w:p>
          <w:p w:rsidR="006560D9" w:rsidRDefault="006560D9" w:rsidP="0065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4.Письменные приёмы сложения и вычитания трёхзначных чисел.</w:t>
            </w:r>
          </w:p>
          <w:p w:rsidR="006560D9" w:rsidRDefault="006560D9" w:rsidP="0065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– 6. Умножение трёхзначного числа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однозначное.</w:t>
            </w:r>
          </w:p>
          <w:p w:rsidR="002753A5" w:rsidRPr="008213B5" w:rsidRDefault="006560D9" w:rsidP="0065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– 8. Письменное деление трёхзначного числа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3A5" w:rsidRPr="008213B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вычисления в пределах 1000. Знание таблицы умножения.</w:t>
            </w:r>
            <w:r w:rsidR="006560D9">
              <w:rPr>
                <w:rFonts w:ascii="Times New Roman" w:hAnsi="Times New Roman"/>
                <w:sz w:val="24"/>
                <w:szCs w:val="24"/>
              </w:rPr>
              <w:t xml:space="preserve"> Умножение и деление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011479">
        <w:trPr>
          <w:gridAfter w:val="1"/>
          <w:wAfter w:w="1464" w:type="dxa"/>
          <w:trHeight w:val="957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Default="002753A5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9-11.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Числовые   выражения.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3A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  <w:p w:rsidR="002753A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2753A5" w:rsidRPr="008213B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2753A5" w:rsidRPr="008213B5" w:rsidRDefault="002753A5" w:rsidP="002C7761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Числовые  выражения с действиями одной ступени, обеих</w:t>
            </w:r>
          </w:p>
          <w:p w:rsidR="002753A5" w:rsidRPr="008213B5" w:rsidRDefault="002753A5" w:rsidP="002C7761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ступеней,   со   скобками   и   без   скобок. Порядок действий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3A5" w:rsidRPr="008213B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011479">
        <w:trPr>
          <w:gridAfter w:val="1"/>
          <w:wAfter w:w="1464" w:type="dxa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Default="002753A5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12-16.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Диагональ    многоугольника.    </w:t>
            </w:r>
          </w:p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2753A5" w:rsidRPr="008213B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Свойства диагоналей прямоугольника, квадрата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011479">
        <w:trPr>
          <w:gridAfter w:val="1"/>
          <w:wAfter w:w="1464" w:type="dxa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Pr="002C7761" w:rsidRDefault="002753A5" w:rsidP="008213B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962" w:type="dxa"/>
            <w:gridSpan w:val="11"/>
            <w:hideMark/>
          </w:tcPr>
          <w:p w:rsidR="002753A5" w:rsidRPr="002C7761" w:rsidRDefault="002753A5" w:rsidP="008213B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C776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Приёмы рациональных </w:t>
            </w:r>
            <w:r w:rsidRPr="002C7761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вычислений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 ч)</w:t>
            </w:r>
          </w:p>
        </w:tc>
      </w:tr>
      <w:tr w:rsidR="002753A5" w:rsidRPr="008213B5" w:rsidTr="00011479">
        <w:trPr>
          <w:gridAfter w:val="1"/>
          <w:wAfter w:w="1464" w:type="dxa"/>
        </w:trPr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53A5" w:rsidRDefault="002753A5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17-20.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Группировка    слагаемых.     Округление слагаемы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3A5" w:rsidRDefault="00275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2.9.3</w:t>
            </w:r>
          </w:p>
          <w:p w:rsidR="002753A5" w:rsidRPr="008213B5" w:rsidRDefault="002753A5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приёмами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рационального выполнения действия сложения: группировка слагаемых, округление слага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емых)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3A5" w:rsidRPr="008213B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753A5" w:rsidRDefault="002753A5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  <w:trHeight w:val="1230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по теме «Повторение».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2C7761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22-23.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чисел на 10 и на 100.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умножения чисел на 10 и на 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24-25.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числа на произведение.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Три способа умножения числа на произведение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окруж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ностью и кругом и их элементами: центр окружности   (круга),   радиус   и   диаметр окружности (круга). Свойство радиуса (ди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аметра) окружности (круга)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27-28.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   арифметическое.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понят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ием среднего арифметического нескольких величин, </w:t>
            </w:r>
            <w:proofErr w:type="spellStart"/>
            <w:proofErr w:type="gramStart"/>
            <w:r w:rsidR="00EE24E3">
              <w:rPr>
                <w:rFonts w:ascii="Times New Roman" w:hAnsi="Times New Roman"/>
                <w:sz w:val="24"/>
                <w:szCs w:val="24"/>
              </w:rPr>
              <w:t>спосо</w:t>
            </w:r>
            <w:proofErr w:type="spellEnd"/>
            <w:r w:rsidR="00EE24E3">
              <w:rPr>
                <w:rFonts w:ascii="Times New Roman" w:hAnsi="Times New Roman"/>
                <w:sz w:val="24"/>
                <w:szCs w:val="24"/>
              </w:rPr>
              <w:t>-бом</w:t>
            </w:r>
            <w:proofErr w:type="gramEnd"/>
            <w:r w:rsidR="00EE24E3">
              <w:rPr>
                <w:rFonts w:ascii="Times New Roman" w:hAnsi="Times New Roman"/>
                <w:sz w:val="24"/>
                <w:szCs w:val="24"/>
              </w:rPr>
              <w:t xml:space="preserve"> его вычисления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29-30.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двузначного числа на круглые десятки.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Приёмы умножения числа на круглые десятки вида </w:t>
            </w:r>
            <w:r w:rsidRPr="008213B5">
              <w:rPr>
                <w:rFonts w:ascii="Times New Roman" w:hAnsi="Times New Roman"/>
                <w:spacing w:val="36"/>
                <w:sz w:val="24"/>
                <w:szCs w:val="24"/>
              </w:rPr>
              <w:t>16-30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31-33.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Скорость. Время. Расстояние.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Задачи на движение,  характеризующие  зависимость</w:t>
            </w:r>
          </w:p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между скоростью, временем и расстоянием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34-35. </w:t>
            </w:r>
            <w:proofErr w:type="gramStart"/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двузначного числа на двузначное     (письменные      вычисления).</w:t>
            </w:r>
            <w:proofErr w:type="gramEnd"/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 Контрольная работа 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№2 по теме « Приемы рациональных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вычислений»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  <w:p w:rsidR="00123F38" w:rsidRPr="008213B5" w:rsidRDefault="00123F38" w:rsidP="00941B0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в пределах 10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10962" w:type="dxa"/>
            <w:gridSpan w:val="11"/>
            <w:hideMark/>
          </w:tcPr>
          <w:p w:rsidR="002753A5" w:rsidRPr="00DD16AF" w:rsidRDefault="002753A5" w:rsidP="0082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AF">
              <w:rPr>
                <w:rFonts w:ascii="Times New Roman" w:hAnsi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37-39.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Виды    треугольников.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равнобе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дренные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равносторонние и разносторон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40-41.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Деление круглых чисел на 10 и на 100.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деления круглых десятков и круг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лых сотен на 10 и на 100. Единицы стои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мости: рубль, копейка — и их соотноше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6751E1">
        <w:trPr>
          <w:gridBefore w:val="1"/>
          <w:gridAfter w:val="1"/>
          <w:wBefore w:w="438" w:type="dxa"/>
          <w:wAfter w:w="1464" w:type="dxa"/>
          <w:trHeight w:val="575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Деление   числа   на   произвед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Три способа деления числа на произведение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Цилиндр.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Цилиндр, боковая поверхность и основания цилиндра. Развёртка цилин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дра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44-45.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нахождение неизвестного по двум суммам.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Задачи на пропорциональ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ное деление, когда неизвестную величину находят по суммам двух других величин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46-47.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Деление круглых чисел на круглые де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сятки.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деления на круглые десятки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48-49.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Деление на двузначное число (письмен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ные вычисления).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50-51.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sz w:val="24"/>
                <w:szCs w:val="24"/>
              </w:rPr>
              <w:t>по теме « Деление круглых чисел 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EE24E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10962" w:type="dxa"/>
            <w:gridSpan w:val="11"/>
            <w:hideMark/>
          </w:tcPr>
          <w:p w:rsidR="00123F38" w:rsidRPr="00C50D03" w:rsidRDefault="00123F38" w:rsidP="0082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Числа, которые больше 1000. Нумерация </w:t>
            </w:r>
            <w:r w:rsidRPr="00C50D03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>(13</w:t>
            </w:r>
            <w:r w:rsidRPr="00C50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  <w:trHeight w:val="1008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52-54.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Тысяча. Счёт тысячами.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Тысяча как но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вая счётная единица, счёт тысячами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55-56.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Десяток тысяч. Счёт десятками тысяч. Миллион.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Десяток тысяч как новая счёт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ная единица. Счёт десятками тысяч</w:t>
            </w:r>
            <w:r>
              <w:rPr>
                <w:rFonts w:ascii="Times New Roman" w:hAnsi="Times New Roman"/>
                <w:sz w:val="24"/>
                <w:szCs w:val="24"/>
              </w:rPr>
              <w:t>. Чтение и запись чисел.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6751E1">
        <w:trPr>
          <w:gridBefore w:val="1"/>
          <w:gridAfter w:val="1"/>
          <w:wBefore w:w="438" w:type="dxa"/>
          <w:wAfter w:w="1464" w:type="dxa"/>
          <w:trHeight w:val="617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57.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Сотня   тысяч.    Счет   сотнями   тысяч.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Виды углов.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8213B5">
              <w:rPr>
                <w:rFonts w:ascii="Times New Roman" w:hAnsi="Times New Roman"/>
                <w:sz w:val="24"/>
                <w:szCs w:val="24"/>
              </w:rPr>
              <w:t>, тупые и острые). Алгоритм опре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деления вида угла на чертеже с помощью чертёжного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59.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Разряды и классы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C50D03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Таблица разрядов и классов. Класс единиц, класс тысячи их состав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C5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1.1 1.3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C5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C5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Конус.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61-62.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Миллиметр.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длины. Соотношения единиц длины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63.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нахождение неизвестного </w:t>
            </w:r>
            <w:proofErr w:type="gramStart"/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двум  разностям.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других величин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/>
                <w:sz w:val="24"/>
                <w:szCs w:val="24"/>
              </w:rPr>
              <w:t>по теме «Числа, которые больше 1000».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группы,  совместно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10962" w:type="dxa"/>
            <w:gridSpan w:val="11"/>
            <w:hideMark/>
          </w:tcPr>
          <w:p w:rsidR="00123F38" w:rsidRPr="0024309B" w:rsidRDefault="00123F38" w:rsidP="00C52E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Числа, которые больше 1000. Сложение и вычитание </w:t>
            </w:r>
            <w:r w:rsidRPr="0024309B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>(12</w:t>
            </w:r>
            <w:r w:rsidRPr="0024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EE24E3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65-66.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Алгоритмы   письменного   сложения   и вычитания многозначных чисел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приёмы письменного сложения и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вычита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ния многозначных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Pr="008213B5" w:rsidRDefault="00123F38" w:rsidP="00C5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 w:rsidP="00C52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C52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67-68.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Центнер и тонна.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Центнер и тонна как новые      единицы      измерения      массы. Соотношения единиц массы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69-70.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Доли и 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би,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24309B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Знакомство с долями пред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мета, их названием и обозначением разде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лённого на равные части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243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243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Pr="008213B5" w:rsidRDefault="00123F38" w:rsidP="00243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71-72.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Секунда.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Секунда как новая единица вре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мени. Соотношения единиц времени: час, минута, секунда. Секундомер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73-74.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Сложение      и      вычитание      величин.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составных именованных величин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  <w:trHeight w:val="1116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Уроки повторения и самоконтроля.</w:t>
            </w:r>
          </w:p>
          <w:p w:rsidR="00123F38" w:rsidRPr="008213B5" w:rsidRDefault="00EE24E3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 Контрольная работа № 5 </w:t>
            </w:r>
            <w:r w:rsidR="00123F38">
              <w:rPr>
                <w:rFonts w:ascii="Times New Roman" w:hAnsi="Times New Roman"/>
                <w:sz w:val="24"/>
                <w:szCs w:val="24"/>
              </w:rPr>
              <w:t>по теме «Сложение и вычитание в пределах 1000000».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10962" w:type="dxa"/>
            <w:gridSpan w:val="11"/>
            <w:hideMark/>
          </w:tcPr>
          <w:p w:rsidR="002753A5" w:rsidRPr="00233DF7" w:rsidRDefault="002753A5" w:rsidP="0082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DF7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(28 ч)</w:t>
            </w: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77-78.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нозначное число (письменные вычисле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 xml:space="preserve">ния).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Алгоритм  письменного умножения многозначного    числа    на    однозначное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10, 100, 1000, 10 000 и 100 000.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умножения и деления многозначных чисел на  10,   100, 1000, 10 000 и 100 000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EE24E3">
        <w:trPr>
          <w:gridBefore w:val="1"/>
          <w:gridAfter w:val="1"/>
          <w:wBefore w:w="438" w:type="dxa"/>
          <w:wAfter w:w="1464" w:type="dxa"/>
          <w:trHeight w:val="517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80-81.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82-83.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Умножение на круглые десятки, сотни и тысячи.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23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Таблица единиц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длины.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длины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миллиметр, сантиметр, дециметр,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метр, километр) и их соотношения.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 6  по теме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Умножение и деление».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2.5.42.5.6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метического действия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86-88.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 на встречное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Знакомство с задачей на встречное движение,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её краткой записью и решением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89-90.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Таблица единиц массы.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233DF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Единицы массы (грамм, килограмм, центнер и тонна)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23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233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233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EE24E3">
        <w:trPr>
          <w:gridBefore w:val="1"/>
          <w:gridAfter w:val="1"/>
          <w:wBefore w:w="438" w:type="dxa"/>
          <w:wAfter w:w="1464" w:type="dxa"/>
          <w:trHeight w:val="864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91-93.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Задачи на движение в противоположных направлениях.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 xml:space="preserve"> Знакомство с задачей на движение в противоположных направлениях, её схематической записью и решением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94-95.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письменного   умножения   на   двузначное число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6751E1">
        <w:trPr>
          <w:gridBefore w:val="1"/>
          <w:gridAfter w:val="1"/>
          <w:wBefore w:w="438" w:type="dxa"/>
          <w:wAfter w:w="1464" w:type="dxa"/>
          <w:trHeight w:val="888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EE24E3" w:rsidRPr="00EE24E3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96-98.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движение в одном направлении.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задачей на движение в одном  направлении,  её  схематической записью и решением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99-100.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/>
                <w:sz w:val="24"/>
                <w:szCs w:val="24"/>
              </w:rPr>
              <w:t>по теме « Задачи на движение».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101-104.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Время. Единицы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5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10962" w:type="dxa"/>
            <w:gridSpan w:val="11"/>
            <w:hideMark/>
          </w:tcPr>
          <w:p w:rsidR="002753A5" w:rsidRPr="003506AE" w:rsidRDefault="002753A5" w:rsidP="0082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6AE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Умножение и деление (32ч)</w:t>
            </w: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величины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число.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1.7 2.5.4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умножения составной именованной вели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чины на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единиц времени.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мени (секунда, минута, час, сутки, неделя, месяц, год, век) и их соотношения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1.4 6.1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107.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Деление многозначного числа на одно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значное число.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письменного деле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ния многозначного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числа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Шар.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в окружающей обстановке предметы шаро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образной формы.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шаром, его изображе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нием. Центр и радиус шара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109-110.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числа по его дроби. 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111-112.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чисел,  которые оканчиваются нулями, на  круглые  десятки, сотни  и тысячи.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113-114.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Знакомство с задачами на движение по реке, их крат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кой записью и решением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115.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E24E3"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 «Умножение и деление».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045FA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 многозначного  числа  </w:t>
            </w:r>
            <w:proofErr w:type="gramStart"/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дву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чное   число.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 деления   много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значного числа на двузначное число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117-118.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величины  на  число.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величины на величину.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Приёмы деления величины на число и на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lastRenderedPageBreak/>
              <w:t>величину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119-120.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Ар и гектар.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Ар и гектар как новые еди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ницы площади и их соотношения с квад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ратным метром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121.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Единицы площади (квадратный миллиметр, квадратный сантиметр, квадратный дециметр, квадрат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ный метр, квадратный километр, ар и гек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тар) и их соотношения. Составление таб</w:t>
            </w:r>
            <w:r w:rsidRPr="008213B5">
              <w:rPr>
                <w:rFonts w:ascii="Times New Roman" w:hAnsi="Times New Roman"/>
                <w:sz w:val="24"/>
                <w:szCs w:val="24"/>
              </w:rPr>
              <w:softHyphen/>
              <w:t>лицы единиц площади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EE24E3" w:rsidRDefault="00123F38" w:rsidP="0082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122.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Умножение    многозначного   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трёхзначное число.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 w:rsidP="007173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2.5.4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045FA9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письменного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умножения многозначного числа 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45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45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 w:rsidP="00045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123-124.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многозначного числа на трёхзначное число.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числа 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125-126.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многозначного числа с остатком.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z w:val="24"/>
                <w:szCs w:val="24"/>
              </w:rPr>
              <w:t>числа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  <w:trHeight w:val="583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127.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Приём   округления   делителя.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Подбор цифры частного  с  помощью  округления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063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128-132. </w:t>
            </w:r>
            <w:r w:rsidRPr="008213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Особые случаи умножения и деления мно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 xml:space="preserve">гозначных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2.5.42.5.6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hideMark/>
          </w:tcPr>
          <w:p w:rsidR="00123F38" w:rsidRPr="008213B5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B5">
              <w:rPr>
                <w:rFonts w:ascii="Times New Roman" w:hAnsi="Times New Roman"/>
                <w:sz w:val="24"/>
                <w:szCs w:val="24"/>
              </w:rPr>
              <w:t>Приёмы письменного ум</w:t>
            </w:r>
            <w:r w:rsidRPr="008213B5">
              <w:rPr>
                <w:rFonts w:ascii="Times New Roman" w:hAnsi="Times New Roman"/>
                <w:spacing w:val="-2"/>
                <w:sz w:val="24"/>
                <w:szCs w:val="24"/>
              </w:rPr>
              <w:t>ножения и деления многозначных чисел, ког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да нули в конце множителей (24 700 • 36,</w:t>
            </w:r>
            <w:proofErr w:type="gramEnd"/>
          </w:p>
          <w:p w:rsidR="00123F38" w:rsidRPr="008213B5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247 • 360, 2470 • 360) или в середине одного из 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множителей (364 • 207), когда нули в конце</w:t>
            </w:r>
            <w:proofErr w:type="gramEnd"/>
          </w:p>
          <w:p w:rsidR="00123F38" w:rsidRPr="008213B5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  <w:r w:rsidRPr="008213B5">
              <w:rPr>
                <w:rFonts w:ascii="Times New Roman" w:hAnsi="Times New Roman"/>
                <w:spacing w:val="-4"/>
                <w:sz w:val="24"/>
                <w:szCs w:val="24"/>
              </w:rPr>
              <w:t>делимого (136 800</w:t>
            </w:r>
            <w:proofErr w:type="gramStart"/>
            <w:r w:rsidRPr="008213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8213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57) или в середине частно</w:t>
            </w:r>
            <w:r w:rsidRPr="008213B5">
              <w:rPr>
                <w:rFonts w:ascii="Times New Roman" w:hAnsi="Times New Roman"/>
                <w:sz w:val="24"/>
                <w:szCs w:val="24"/>
              </w:rPr>
              <w:t>го (32 256 : 32 = 1008)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Pr="008213B5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 w:rsidP="00B31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38" w:rsidRPr="008213B5" w:rsidTr="002753A5">
        <w:trPr>
          <w:gridBefore w:val="1"/>
          <w:gridAfter w:val="1"/>
          <w:wBefore w:w="438" w:type="dxa"/>
          <w:wAfter w:w="1464" w:type="dxa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133 </w:t>
            </w:r>
            <w:r w:rsidRPr="008213B5">
              <w:rPr>
                <w:rFonts w:ascii="Times New Roman" w:hAnsi="Times New Roman"/>
                <w:bCs/>
                <w:sz w:val="24"/>
                <w:szCs w:val="24"/>
              </w:rPr>
              <w:t>Уроки повторения и самоконтроля.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 Итоговая контрольная работа</w:t>
            </w:r>
            <w:r w:rsidR="006751E1">
              <w:rPr>
                <w:rFonts w:ascii="Times New Roman" w:hAnsi="Times New Roman"/>
                <w:sz w:val="24"/>
                <w:szCs w:val="24"/>
              </w:rPr>
              <w:t xml:space="preserve"> № 9.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135 - 136.Анализ контро</w:t>
            </w:r>
            <w:r w:rsidR="00E920FC">
              <w:rPr>
                <w:rFonts w:ascii="Times New Roman" w:hAnsi="Times New Roman"/>
                <w:bCs/>
                <w:sz w:val="24"/>
                <w:szCs w:val="24"/>
              </w:rPr>
              <w:t xml:space="preserve">льной работы. Урок повторения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самоконтроля.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23F38" w:rsidRPr="008213B5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auto"/>
            </w:tcBorders>
          </w:tcPr>
          <w:p w:rsidR="00123F38" w:rsidRDefault="00123F38" w:rsidP="0082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3B5" w:rsidRDefault="008213B5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8213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843" w:rsidRDefault="00596843" w:rsidP="00DA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A38D3" w:rsidRDefault="00DA38D3" w:rsidP="00DA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DA38D3" w:rsidRDefault="00DA38D3" w:rsidP="00DA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</w:p>
    <w:p w:rsidR="00DA38D3" w:rsidRDefault="00DA38D3" w:rsidP="00DA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4 класс</w:t>
      </w:r>
    </w:p>
    <w:bookmarkEnd w:id="0"/>
    <w:p w:rsidR="00596843" w:rsidRDefault="00596843" w:rsidP="005968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43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596843" w:rsidRDefault="00596843" w:rsidP="00596843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96843">
        <w:rPr>
          <w:rFonts w:ascii="Times New Roman" w:hAnsi="Times New Roman"/>
          <w:sz w:val="24"/>
          <w:szCs w:val="24"/>
        </w:rPr>
        <w:t>И. Ф. Яценко Поурочные разработки по математике 3 класс к УМК Г.В. Дорофеева «Перспектива» Москва «ВАКО» 2017 год</w:t>
      </w:r>
      <w:r>
        <w:rPr>
          <w:rFonts w:ascii="Times New Roman" w:hAnsi="Times New Roman"/>
          <w:sz w:val="24"/>
          <w:szCs w:val="24"/>
        </w:rPr>
        <w:t>.</w:t>
      </w:r>
    </w:p>
    <w:p w:rsidR="00596843" w:rsidRPr="00596843" w:rsidRDefault="00596843" w:rsidP="00596843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96843">
        <w:rPr>
          <w:rFonts w:ascii="Times New Roman" w:hAnsi="Times New Roman"/>
          <w:sz w:val="24"/>
          <w:szCs w:val="24"/>
        </w:rPr>
        <w:t xml:space="preserve">Т. Н. </w:t>
      </w:r>
      <w:proofErr w:type="spellStart"/>
      <w:r w:rsidRPr="00596843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596843">
        <w:rPr>
          <w:rFonts w:ascii="Times New Roman" w:hAnsi="Times New Roman"/>
          <w:sz w:val="24"/>
          <w:szCs w:val="24"/>
        </w:rPr>
        <w:t xml:space="preserve"> Поурочные разработки по математике 4 клас</w:t>
      </w:r>
      <w:r>
        <w:rPr>
          <w:rFonts w:ascii="Times New Roman" w:hAnsi="Times New Roman"/>
          <w:sz w:val="24"/>
          <w:szCs w:val="24"/>
        </w:rPr>
        <w:t>с</w:t>
      </w:r>
      <w:r w:rsidRPr="00596843">
        <w:rPr>
          <w:rFonts w:ascii="Times New Roman" w:hAnsi="Times New Roman"/>
          <w:sz w:val="24"/>
          <w:szCs w:val="24"/>
        </w:rPr>
        <w:t xml:space="preserve"> к УМК Г.В. Дорофеева «Перспектива» Москва «ВАКО» 2017 год.</w:t>
      </w:r>
    </w:p>
    <w:p w:rsidR="00596843" w:rsidRDefault="00596843" w:rsidP="00596843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ВПР под редакцией И.В. Ященко, </w:t>
      </w:r>
      <w:proofErr w:type="spellStart"/>
      <w:r>
        <w:rPr>
          <w:rFonts w:ascii="Times New Roman" w:hAnsi="Times New Roman"/>
          <w:sz w:val="24"/>
          <w:szCs w:val="24"/>
        </w:rPr>
        <w:t>Г.И.Вольфсон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И.Р.Высоцкий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64850">
        <w:rPr>
          <w:rFonts w:ascii="Times New Roman" w:hAnsi="Times New Roman"/>
          <w:sz w:val="24"/>
          <w:szCs w:val="24"/>
        </w:rPr>
        <w:t xml:space="preserve"> Издательство «ЭКЗАМЕН» Москва 2020 год.</w:t>
      </w:r>
    </w:p>
    <w:p w:rsidR="00C64850" w:rsidRPr="00C64850" w:rsidRDefault="00C64850" w:rsidP="00C64850">
      <w:pPr>
        <w:pStyle w:val="a3"/>
        <w:ind w:left="783"/>
        <w:jc w:val="center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Нормы оценок  по математике</w:t>
      </w:r>
    </w:p>
    <w:p w:rsidR="00C64850" w:rsidRPr="00C64850" w:rsidRDefault="00C64850" w:rsidP="00C64850">
      <w:pPr>
        <w:jc w:val="center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Виды письменных работ и нормы оценивания: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Работа, состоящая из примеров: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«5» – без ошибок.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«4» –1 грубая и 1–2 негрубые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«3» – 2–3 грубые и 1–2 негрубые ошибки или 3 и более негрубых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«2» – 4 и более грубых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Работа, состоящая из задач: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«5» – без ошибок.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«4» – 1–2 негрубых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«3» – 1 грубая и 3–4 негрубые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«2» – 2 и более грубых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Комбинированная работа (1 задача, примеры и задание другого вида)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"5"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вся работа выполнена безошибочно и нет исправлений.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"4"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1-2 вычислительные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"3"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ошибки в ходе решения задачи при правильном выполнении всех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остальных заданий или допущены 3-4 вычислительные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"2"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ошибки в ходе решения задачи и хотя бы одна вычислительная ошибка или  допущено более 5 вычислительных ошибок при решении задачи и примеров.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Комбинированная работа (2 задачи и примеры)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"5"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вся работа выполнена безошибочно и нет исправлений.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"4"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1-2 вычислительные ошибки.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"3"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ошибки в ходе решения одной из задач или  допущены 3-4 вычислительные ошибки.</w:t>
      </w:r>
    </w:p>
    <w:p w:rsid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"2"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допущены ошибки в ходе решения 2-ух задач или  допущена ошибка в ходе решения одной задачи и 4 вычислительные ошибки или допущено в решении.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Математический диктант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"5"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вся работа выполнена безошибочно и нет исправлений.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"4"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не выполнена 1/5 часть примеров от их общего числа.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"3"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не выполнена 1/4 часть примеров от их общего числа.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"2" ставится: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- не выполнена 1/2 часть примеров от их общего числа.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Тест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"5" ставится за 100% правильно выполненных заданий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"4" ставится за 80% правильно выполненных заданий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"3" ставится за 60% правильно выполненных заданий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Оценка "2" ставится, если правильно выполнено менее 60% заданий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Характер ошибок.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Грубые ошибки: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1. Вычислительные ошибки в примерах и задачах.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4. Не решенная до конца задача или пример.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5. Невыполненное задание.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b/>
          <w:sz w:val="24"/>
          <w:szCs w:val="24"/>
        </w:rPr>
      </w:pPr>
      <w:r w:rsidRPr="00C64850">
        <w:rPr>
          <w:rFonts w:ascii="Times New Roman" w:hAnsi="Times New Roman"/>
          <w:b/>
          <w:sz w:val="24"/>
          <w:szCs w:val="24"/>
        </w:rPr>
        <w:t>Негрубые ошибки: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1. Нерациональный прием вычислений.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2. Неправильная постановка вопроса к действию при решении задачи.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3. Неверно сформулированный ответ задачи.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>4. Неправильное списывание данных (чисел, знаков).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64850">
        <w:rPr>
          <w:rFonts w:ascii="Times New Roman" w:hAnsi="Times New Roman"/>
          <w:sz w:val="24"/>
          <w:szCs w:val="24"/>
        </w:rPr>
        <w:t>Недоведение</w:t>
      </w:r>
      <w:proofErr w:type="spellEnd"/>
      <w:r w:rsidRPr="00C64850">
        <w:rPr>
          <w:rFonts w:ascii="Times New Roman" w:hAnsi="Times New Roman"/>
          <w:sz w:val="24"/>
          <w:szCs w:val="24"/>
        </w:rPr>
        <w:t xml:space="preserve"> до конца преобразований.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  <w:r w:rsidRPr="00C64850">
        <w:rPr>
          <w:rFonts w:ascii="Times New Roman" w:hAnsi="Times New Roman"/>
          <w:sz w:val="24"/>
          <w:szCs w:val="24"/>
        </w:rPr>
        <w:t xml:space="preserve">   За грамматические ошибки, допущенные в работе, оценка по математике не снижается.    За неряшливо оформленную работу, несоблюдение правил каллиграфии оценка по математике снижается на 1 балл, но не ниже «3».</w:t>
      </w:r>
    </w:p>
    <w:p w:rsidR="00C64850" w:rsidRP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p w:rsidR="00C64850" w:rsidRDefault="00C64850" w:rsidP="00C64850">
      <w:pPr>
        <w:pStyle w:val="a3"/>
        <w:ind w:left="783"/>
        <w:rPr>
          <w:rFonts w:ascii="Times New Roman" w:hAnsi="Times New Roman"/>
          <w:sz w:val="24"/>
          <w:szCs w:val="24"/>
        </w:rPr>
      </w:pPr>
    </w:p>
    <w:sectPr w:rsidR="00C64850" w:rsidSect="009410F4">
      <w:pgSz w:w="11906" w:h="16838"/>
      <w:pgMar w:top="113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43" w:rsidRDefault="00596843" w:rsidP="008B20DF">
      <w:pPr>
        <w:spacing w:after="0" w:line="240" w:lineRule="auto"/>
      </w:pPr>
      <w:r>
        <w:separator/>
      </w:r>
    </w:p>
  </w:endnote>
  <w:endnote w:type="continuationSeparator" w:id="0">
    <w:p w:rsidR="00596843" w:rsidRDefault="00596843" w:rsidP="008B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43" w:rsidRDefault="00596843" w:rsidP="008B20DF">
      <w:pPr>
        <w:spacing w:after="0" w:line="240" w:lineRule="auto"/>
      </w:pPr>
      <w:r>
        <w:separator/>
      </w:r>
    </w:p>
  </w:footnote>
  <w:footnote w:type="continuationSeparator" w:id="0">
    <w:p w:rsidR="00596843" w:rsidRDefault="00596843" w:rsidP="008B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A7B"/>
    <w:multiLevelType w:val="hybridMultilevel"/>
    <w:tmpl w:val="2F30B69E"/>
    <w:lvl w:ilvl="0" w:tplc="48B80A3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3D530D"/>
    <w:multiLevelType w:val="hybridMultilevel"/>
    <w:tmpl w:val="DA163528"/>
    <w:lvl w:ilvl="0" w:tplc="0A0CA9FC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088E69CF"/>
    <w:multiLevelType w:val="hybridMultilevel"/>
    <w:tmpl w:val="4B3A50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034DD"/>
    <w:multiLevelType w:val="hybridMultilevel"/>
    <w:tmpl w:val="E3C4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67AE1"/>
    <w:multiLevelType w:val="multilevel"/>
    <w:tmpl w:val="016CF72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10C3CE5"/>
    <w:multiLevelType w:val="hybridMultilevel"/>
    <w:tmpl w:val="4E4AF854"/>
    <w:lvl w:ilvl="0" w:tplc="B4F80746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3195E"/>
    <w:multiLevelType w:val="hybridMultilevel"/>
    <w:tmpl w:val="B1EC1B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4">
    <w:nsid w:val="4E3A3B63"/>
    <w:multiLevelType w:val="hybridMultilevel"/>
    <w:tmpl w:val="D982CD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56A54AD3"/>
    <w:multiLevelType w:val="multilevel"/>
    <w:tmpl w:val="45122B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Theme="minorHAnsi" w:eastAsia="Times New Roman" w:hAnsiTheme="minorHAnsi" w:cstheme="minorHAns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A626AD"/>
    <w:multiLevelType w:val="singleLevel"/>
    <w:tmpl w:val="D74281C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</w:abstractNum>
  <w:abstractNum w:abstractNumId="27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E21CA"/>
    <w:multiLevelType w:val="hybridMultilevel"/>
    <w:tmpl w:val="D018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795818"/>
    <w:multiLevelType w:val="hybridMultilevel"/>
    <w:tmpl w:val="CA1AF830"/>
    <w:lvl w:ilvl="0" w:tplc="F0C2C6DE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25"/>
  </w:num>
  <w:num w:numId="5">
    <w:abstractNumId w:val="16"/>
  </w:num>
  <w:num w:numId="6">
    <w:abstractNumId w:val="15"/>
  </w:num>
  <w:num w:numId="7">
    <w:abstractNumId w:val="19"/>
  </w:num>
  <w:num w:numId="8">
    <w:abstractNumId w:val="22"/>
  </w:num>
  <w:num w:numId="9">
    <w:abstractNumId w:val="3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18"/>
  </w:num>
  <w:num w:numId="18">
    <w:abstractNumId w:val="8"/>
  </w:num>
  <w:num w:numId="19">
    <w:abstractNumId w:val="6"/>
  </w:num>
  <w:num w:numId="20">
    <w:abstractNumId w:val="32"/>
  </w:num>
  <w:num w:numId="21">
    <w:abstractNumId w:val="20"/>
  </w:num>
  <w:num w:numId="22">
    <w:abstractNumId w:val="29"/>
  </w:num>
  <w:num w:numId="23">
    <w:abstractNumId w:val="0"/>
  </w:num>
  <w:num w:numId="24">
    <w:abstractNumId w:val="4"/>
  </w:num>
  <w:num w:numId="25">
    <w:abstractNumId w:val="2"/>
  </w:num>
  <w:num w:numId="26">
    <w:abstractNumId w:val="5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</w:num>
  <w:num w:numId="30">
    <w:abstractNumId w:val="30"/>
  </w:num>
  <w:num w:numId="31">
    <w:abstractNumId w:val="27"/>
  </w:num>
  <w:num w:numId="32">
    <w:abstractNumId w:val="11"/>
  </w:num>
  <w:num w:numId="33">
    <w:abstractNumId w:val="28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04"/>
    <w:rsid w:val="000027D8"/>
    <w:rsid w:val="000046CA"/>
    <w:rsid w:val="00004FD3"/>
    <w:rsid w:val="00011479"/>
    <w:rsid w:val="0002222C"/>
    <w:rsid w:val="000303A1"/>
    <w:rsid w:val="000339F8"/>
    <w:rsid w:val="00036DF3"/>
    <w:rsid w:val="00037E47"/>
    <w:rsid w:val="00045FA9"/>
    <w:rsid w:val="0004709D"/>
    <w:rsid w:val="000473ED"/>
    <w:rsid w:val="00051121"/>
    <w:rsid w:val="00054093"/>
    <w:rsid w:val="000639E7"/>
    <w:rsid w:val="00080EC3"/>
    <w:rsid w:val="00085D37"/>
    <w:rsid w:val="000A3B50"/>
    <w:rsid w:val="000E1744"/>
    <w:rsid w:val="000E7D2C"/>
    <w:rsid w:val="000F125B"/>
    <w:rsid w:val="000F16F8"/>
    <w:rsid w:val="00101A6A"/>
    <w:rsid w:val="00106AA4"/>
    <w:rsid w:val="00114FFC"/>
    <w:rsid w:val="00123F38"/>
    <w:rsid w:val="00135139"/>
    <w:rsid w:val="001715D9"/>
    <w:rsid w:val="00171FE6"/>
    <w:rsid w:val="00173087"/>
    <w:rsid w:val="00175112"/>
    <w:rsid w:val="00176512"/>
    <w:rsid w:val="00180710"/>
    <w:rsid w:val="00193499"/>
    <w:rsid w:val="0019503C"/>
    <w:rsid w:val="001A6A2F"/>
    <w:rsid w:val="001C5DB9"/>
    <w:rsid w:val="001D2B80"/>
    <w:rsid w:val="001D6274"/>
    <w:rsid w:val="001E33DA"/>
    <w:rsid w:val="002166D3"/>
    <w:rsid w:val="002253AF"/>
    <w:rsid w:val="002305CF"/>
    <w:rsid w:val="00233DF7"/>
    <w:rsid w:val="0024309B"/>
    <w:rsid w:val="0024582A"/>
    <w:rsid w:val="00261B05"/>
    <w:rsid w:val="002753A5"/>
    <w:rsid w:val="002770B0"/>
    <w:rsid w:val="00282711"/>
    <w:rsid w:val="00285257"/>
    <w:rsid w:val="002A275A"/>
    <w:rsid w:val="002C5417"/>
    <w:rsid w:val="002C7761"/>
    <w:rsid w:val="002E5151"/>
    <w:rsid w:val="002F0080"/>
    <w:rsid w:val="002F7183"/>
    <w:rsid w:val="003271AC"/>
    <w:rsid w:val="003503B0"/>
    <w:rsid w:val="003506AE"/>
    <w:rsid w:val="00361774"/>
    <w:rsid w:val="00367264"/>
    <w:rsid w:val="00372245"/>
    <w:rsid w:val="003B3159"/>
    <w:rsid w:val="003C2C26"/>
    <w:rsid w:val="003D227E"/>
    <w:rsid w:val="003F3B57"/>
    <w:rsid w:val="00411A27"/>
    <w:rsid w:val="0041310E"/>
    <w:rsid w:val="004210E3"/>
    <w:rsid w:val="004271D0"/>
    <w:rsid w:val="0043610C"/>
    <w:rsid w:val="00436271"/>
    <w:rsid w:val="0044544E"/>
    <w:rsid w:val="00445E15"/>
    <w:rsid w:val="0044640C"/>
    <w:rsid w:val="00474407"/>
    <w:rsid w:val="00476D99"/>
    <w:rsid w:val="00480DA1"/>
    <w:rsid w:val="00491CA4"/>
    <w:rsid w:val="004B4157"/>
    <w:rsid w:val="004C1F63"/>
    <w:rsid w:val="004E7EA3"/>
    <w:rsid w:val="004F652A"/>
    <w:rsid w:val="005368CE"/>
    <w:rsid w:val="0056273A"/>
    <w:rsid w:val="005716B9"/>
    <w:rsid w:val="00574358"/>
    <w:rsid w:val="0059604F"/>
    <w:rsid w:val="00596843"/>
    <w:rsid w:val="005A65FB"/>
    <w:rsid w:val="005B07DA"/>
    <w:rsid w:val="005B32DC"/>
    <w:rsid w:val="005C1765"/>
    <w:rsid w:val="005C220D"/>
    <w:rsid w:val="005C5721"/>
    <w:rsid w:val="005C5B62"/>
    <w:rsid w:val="005D461B"/>
    <w:rsid w:val="005E40EB"/>
    <w:rsid w:val="005E4DD5"/>
    <w:rsid w:val="0060690A"/>
    <w:rsid w:val="00606EC6"/>
    <w:rsid w:val="00620E70"/>
    <w:rsid w:val="00621B7D"/>
    <w:rsid w:val="00632A5B"/>
    <w:rsid w:val="00635AD4"/>
    <w:rsid w:val="00635B5A"/>
    <w:rsid w:val="00636125"/>
    <w:rsid w:val="0064297D"/>
    <w:rsid w:val="006560D9"/>
    <w:rsid w:val="0066539E"/>
    <w:rsid w:val="006751E1"/>
    <w:rsid w:val="006909D5"/>
    <w:rsid w:val="0069262F"/>
    <w:rsid w:val="00693F7D"/>
    <w:rsid w:val="006945F4"/>
    <w:rsid w:val="006A1158"/>
    <w:rsid w:val="006C0DFB"/>
    <w:rsid w:val="006C3FE5"/>
    <w:rsid w:val="006D059A"/>
    <w:rsid w:val="006D0C32"/>
    <w:rsid w:val="006E3B37"/>
    <w:rsid w:val="006F4454"/>
    <w:rsid w:val="006F6EC2"/>
    <w:rsid w:val="007009A0"/>
    <w:rsid w:val="007068C8"/>
    <w:rsid w:val="0070780B"/>
    <w:rsid w:val="0071739A"/>
    <w:rsid w:val="00732434"/>
    <w:rsid w:val="00733AC4"/>
    <w:rsid w:val="007423C7"/>
    <w:rsid w:val="00746204"/>
    <w:rsid w:val="00754579"/>
    <w:rsid w:val="00755EE9"/>
    <w:rsid w:val="007632D7"/>
    <w:rsid w:val="00764542"/>
    <w:rsid w:val="007671D4"/>
    <w:rsid w:val="00783ADB"/>
    <w:rsid w:val="00795705"/>
    <w:rsid w:val="007A57EA"/>
    <w:rsid w:val="007A74CA"/>
    <w:rsid w:val="007B06C2"/>
    <w:rsid w:val="007C4C66"/>
    <w:rsid w:val="007E5A8B"/>
    <w:rsid w:val="008025C7"/>
    <w:rsid w:val="0080398B"/>
    <w:rsid w:val="00810744"/>
    <w:rsid w:val="008145DA"/>
    <w:rsid w:val="00815223"/>
    <w:rsid w:val="008210AB"/>
    <w:rsid w:val="008213B5"/>
    <w:rsid w:val="00824968"/>
    <w:rsid w:val="008268CA"/>
    <w:rsid w:val="00832794"/>
    <w:rsid w:val="00836176"/>
    <w:rsid w:val="0084165A"/>
    <w:rsid w:val="00855600"/>
    <w:rsid w:val="00873FF7"/>
    <w:rsid w:val="00874452"/>
    <w:rsid w:val="008767F1"/>
    <w:rsid w:val="00886822"/>
    <w:rsid w:val="008870E3"/>
    <w:rsid w:val="008927AD"/>
    <w:rsid w:val="0089398C"/>
    <w:rsid w:val="008A5635"/>
    <w:rsid w:val="008B20DF"/>
    <w:rsid w:val="008B6DDA"/>
    <w:rsid w:val="008D3CDE"/>
    <w:rsid w:val="008E5960"/>
    <w:rsid w:val="008E6AFB"/>
    <w:rsid w:val="008F5E87"/>
    <w:rsid w:val="00920EAE"/>
    <w:rsid w:val="00930BA0"/>
    <w:rsid w:val="009327A3"/>
    <w:rsid w:val="0093737B"/>
    <w:rsid w:val="009410F4"/>
    <w:rsid w:val="00941B07"/>
    <w:rsid w:val="00943ADD"/>
    <w:rsid w:val="00945257"/>
    <w:rsid w:val="009457D1"/>
    <w:rsid w:val="009511D0"/>
    <w:rsid w:val="00962287"/>
    <w:rsid w:val="009628BF"/>
    <w:rsid w:val="00970121"/>
    <w:rsid w:val="00991553"/>
    <w:rsid w:val="00997A3C"/>
    <w:rsid w:val="009C1218"/>
    <w:rsid w:val="009D54E3"/>
    <w:rsid w:val="009D5C80"/>
    <w:rsid w:val="009E2334"/>
    <w:rsid w:val="009F46B8"/>
    <w:rsid w:val="00A002E2"/>
    <w:rsid w:val="00A04E5A"/>
    <w:rsid w:val="00A15FC3"/>
    <w:rsid w:val="00A42EED"/>
    <w:rsid w:val="00A45915"/>
    <w:rsid w:val="00A56FD2"/>
    <w:rsid w:val="00A65322"/>
    <w:rsid w:val="00A818C2"/>
    <w:rsid w:val="00A92D71"/>
    <w:rsid w:val="00AC2A60"/>
    <w:rsid w:val="00AC4189"/>
    <w:rsid w:val="00B3164A"/>
    <w:rsid w:val="00B349F3"/>
    <w:rsid w:val="00B45B20"/>
    <w:rsid w:val="00B71E7B"/>
    <w:rsid w:val="00B9512E"/>
    <w:rsid w:val="00BB6AC0"/>
    <w:rsid w:val="00BC2A87"/>
    <w:rsid w:val="00BC627A"/>
    <w:rsid w:val="00BD47A5"/>
    <w:rsid w:val="00BD47F5"/>
    <w:rsid w:val="00BF2053"/>
    <w:rsid w:val="00BF75A3"/>
    <w:rsid w:val="00C01798"/>
    <w:rsid w:val="00C27CD5"/>
    <w:rsid w:val="00C31B68"/>
    <w:rsid w:val="00C50D03"/>
    <w:rsid w:val="00C52EE4"/>
    <w:rsid w:val="00C64850"/>
    <w:rsid w:val="00C835C3"/>
    <w:rsid w:val="00CA76BE"/>
    <w:rsid w:val="00CB23E8"/>
    <w:rsid w:val="00CE42D5"/>
    <w:rsid w:val="00CE748E"/>
    <w:rsid w:val="00D1132F"/>
    <w:rsid w:val="00D15B7C"/>
    <w:rsid w:val="00D23493"/>
    <w:rsid w:val="00D26F32"/>
    <w:rsid w:val="00D36780"/>
    <w:rsid w:val="00D449E3"/>
    <w:rsid w:val="00D72791"/>
    <w:rsid w:val="00D85C19"/>
    <w:rsid w:val="00D94886"/>
    <w:rsid w:val="00DA2901"/>
    <w:rsid w:val="00DA38D3"/>
    <w:rsid w:val="00DB67EE"/>
    <w:rsid w:val="00DD16AF"/>
    <w:rsid w:val="00DE4743"/>
    <w:rsid w:val="00DF1DBE"/>
    <w:rsid w:val="00E00F44"/>
    <w:rsid w:val="00E01969"/>
    <w:rsid w:val="00E02662"/>
    <w:rsid w:val="00E07FAB"/>
    <w:rsid w:val="00E11F5A"/>
    <w:rsid w:val="00E16F2E"/>
    <w:rsid w:val="00E340A1"/>
    <w:rsid w:val="00E44400"/>
    <w:rsid w:val="00E6764D"/>
    <w:rsid w:val="00E725CA"/>
    <w:rsid w:val="00E73787"/>
    <w:rsid w:val="00E75806"/>
    <w:rsid w:val="00E762B3"/>
    <w:rsid w:val="00E763F5"/>
    <w:rsid w:val="00E920FC"/>
    <w:rsid w:val="00EA5844"/>
    <w:rsid w:val="00EA6622"/>
    <w:rsid w:val="00EC54A5"/>
    <w:rsid w:val="00EC724E"/>
    <w:rsid w:val="00ED00FA"/>
    <w:rsid w:val="00EE24E3"/>
    <w:rsid w:val="00EE413B"/>
    <w:rsid w:val="00EF029B"/>
    <w:rsid w:val="00EF61FB"/>
    <w:rsid w:val="00F040C9"/>
    <w:rsid w:val="00F06D8E"/>
    <w:rsid w:val="00F47E77"/>
    <w:rsid w:val="00F57131"/>
    <w:rsid w:val="00F77C55"/>
    <w:rsid w:val="00F825B6"/>
    <w:rsid w:val="00F97CDB"/>
    <w:rsid w:val="00FB7E1A"/>
    <w:rsid w:val="00FC6327"/>
    <w:rsid w:val="00FD2F82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4"/>
  </w:style>
  <w:style w:type="paragraph" w:styleId="1">
    <w:name w:val="heading 1"/>
    <w:basedOn w:val="10"/>
    <w:next w:val="10"/>
    <w:link w:val="11"/>
    <w:uiPriority w:val="9"/>
    <w:qFormat/>
    <w:rsid w:val="00F06D8E"/>
    <w:pPr>
      <w:spacing w:before="240" w:after="60"/>
      <w:jc w:val="center"/>
      <w:outlineLvl w:val="0"/>
    </w:pPr>
    <w:rPr>
      <w:rFonts w:ascii="Arial" w:eastAsia="Arial" w:hAnsi="Arial" w:cs="Arial"/>
      <w:b/>
      <w:sz w:val="52"/>
    </w:rPr>
  </w:style>
  <w:style w:type="paragraph" w:styleId="2">
    <w:name w:val="heading 2"/>
    <w:basedOn w:val="10"/>
    <w:next w:val="10"/>
    <w:link w:val="20"/>
    <w:uiPriority w:val="9"/>
    <w:qFormat/>
    <w:rsid w:val="00F06D8E"/>
    <w:pPr>
      <w:ind w:left="270"/>
      <w:jc w:val="center"/>
      <w:outlineLvl w:val="1"/>
    </w:pPr>
    <w:rPr>
      <w:b/>
      <w:sz w:val="28"/>
    </w:rPr>
  </w:style>
  <w:style w:type="paragraph" w:styleId="3">
    <w:name w:val="heading 3"/>
    <w:basedOn w:val="10"/>
    <w:next w:val="10"/>
    <w:link w:val="30"/>
    <w:uiPriority w:val="9"/>
    <w:qFormat/>
    <w:rsid w:val="00F06D8E"/>
    <w:pPr>
      <w:spacing w:before="240" w:after="60"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autoRedefine/>
    <w:uiPriority w:val="9"/>
    <w:qFormat/>
    <w:rsid w:val="00632A5B"/>
    <w:pPr>
      <w:keepNext/>
      <w:spacing w:after="0" w:line="240" w:lineRule="auto"/>
      <w:ind w:firstLine="567"/>
      <w:jc w:val="center"/>
      <w:outlineLvl w:val="3"/>
    </w:pPr>
    <w:rPr>
      <w:rFonts w:ascii="Arial" w:eastAsia="Calibri" w:hAnsi="Arial" w:cs="Times New Roman"/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"/>
    <w:qFormat/>
    <w:rsid w:val="00F06D8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link w:val="60"/>
    <w:uiPriority w:val="9"/>
    <w:qFormat/>
    <w:rsid w:val="00F06D8E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0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F205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36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F205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6D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F06D8E"/>
    <w:rPr>
      <w:rFonts w:ascii="Arial" w:eastAsia="Arial" w:hAnsi="Arial" w:cs="Arial"/>
      <w:b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D8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D8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A5B"/>
    <w:rPr>
      <w:rFonts w:ascii="Arial" w:eastAsia="Calibri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6D8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6D8E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205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053"/>
    <w:rPr>
      <w:rFonts w:ascii="Times New Roman" w:eastAsia="Times New Roman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F2053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4131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413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4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131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13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824968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7"/>
    <w:rsid w:val="00824968"/>
    <w:pPr>
      <w:shd w:val="clear" w:color="auto" w:fill="FFFFFF"/>
      <w:spacing w:after="0" w:line="211" w:lineRule="exact"/>
    </w:pPr>
    <w:rPr>
      <w:rFonts w:ascii="Georgia" w:eastAsia="Georgia" w:hAnsi="Georgia" w:cs="Georgia"/>
      <w:sz w:val="20"/>
      <w:szCs w:val="20"/>
    </w:rPr>
  </w:style>
  <w:style w:type="character" w:customStyle="1" w:styleId="13">
    <w:name w:val="Заголовок №1_"/>
    <w:basedOn w:val="a0"/>
    <w:link w:val="14"/>
    <w:rsid w:val="00824968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968"/>
    <w:pPr>
      <w:shd w:val="clear" w:color="auto" w:fill="FFFFFF"/>
      <w:spacing w:before="240" w:after="240" w:line="0" w:lineRule="atLeast"/>
      <w:outlineLvl w:val="0"/>
    </w:pPr>
    <w:rPr>
      <w:rFonts w:ascii="Tahoma" w:eastAsia="Tahoma" w:hAnsi="Tahoma" w:cs="Tahoma"/>
      <w:sz w:val="27"/>
      <w:szCs w:val="27"/>
    </w:rPr>
  </w:style>
  <w:style w:type="character" w:customStyle="1" w:styleId="a8">
    <w:name w:val="Подпись к картинке_"/>
    <w:basedOn w:val="a0"/>
    <w:link w:val="a9"/>
    <w:rsid w:val="00824968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824968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21"/>
      <w:szCs w:val="21"/>
    </w:rPr>
  </w:style>
  <w:style w:type="character" w:customStyle="1" w:styleId="24">
    <w:name w:val="Основной текст (2)_"/>
    <w:basedOn w:val="a0"/>
    <w:link w:val="25"/>
    <w:rsid w:val="00824968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24968"/>
    <w:pPr>
      <w:shd w:val="clear" w:color="auto" w:fill="FFFFFF"/>
      <w:spacing w:after="0" w:line="211" w:lineRule="exact"/>
      <w:ind w:firstLine="340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2Constantia105pt">
    <w:name w:val="Основной текст (2) + Constantia;10;5 pt;Не курсив"/>
    <w:basedOn w:val="24"/>
    <w:rsid w:val="00824968"/>
    <w:rPr>
      <w:rFonts w:ascii="Constantia" w:eastAsia="Constantia" w:hAnsi="Constantia" w:cs="Constantia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824968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24968"/>
    <w:pPr>
      <w:shd w:val="clear" w:color="auto" w:fill="FFFFFF"/>
      <w:spacing w:after="0" w:line="211" w:lineRule="exact"/>
    </w:pPr>
    <w:rPr>
      <w:rFonts w:ascii="Constantia" w:eastAsia="Constantia" w:hAnsi="Constantia" w:cs="Constantia"/>
      <w:sz w:val="21"/>
      <w:szCs w:val="21"/>
    </w:rPr>
  </w:style>
  <w:style w:type="character" w:customStyle="1" w:styleId="71">
    <w:name w:val="Основной текст (7)_"/>
    <w:basedOn w:val="a0"/>
    <w:link w:val="72"/>
    <w:rsid w:val="00824968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24968"/>
    <w:pPr>
      <w:shd w:val="clear" w:color="auto" w:fill="FFFFFF"/>
      <w:spacing w:after="0" w:line="211" w:lineRule="exact"/>
      <w:ind w:firstLine="340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1pt">
    <w:name w:val="Основной текст (2) + Times New Roman;11 pt;Не курсив"/>
    <w:basedOn w:val="24"/>
    <w:rsid w:val="00114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114F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14FFC"/>
    <w:pPr>
      <w:shd w:val="clear" w:color="auto" w:fill="FFFFFF"/>
      <w:spacing w:after="30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0">
    <w:name w:val="Заголовок №1 (3)_"/>
    <w:basedOn w:val="a0"/>
    <w:link w:val="131"/>
    <w:rsid w:val="00114FFC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14FFC"/>
    <w:pPr>
      <w:shd w:val="clear" w:color="auto" w:fill="FFFFFF"/>
      <w:spacing w:before="300" w:after="0" w:line="533" w:lineRule="exact"/>
      <w:jc w:val="center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customStyle="1" w:styleId="26">
    <w:name w:val="Основной текст2"/>
    <w:basedOn w:val="a7"/>
    <w:rsid w:val="00114FF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rsid w:val="00114FFC"/>
    <w:pPr>
      <w:shd w:val="clear" w:color="auto" w:fill="FFFFFF"/>
      <w:spacing w:after="0" w:line="211" w:lineRule="exact"/>
    </w:pPr>
    <w:rPr>
      <w:rFonts w:ascii="Georgia" w:eastAsia="Georgia" w:hAnsi="Georgia" w:cs="Georgia"/>
      <w:color w:val="000000"/>
      <w:sz w:val="20"/>
      <w:szCs w:val="20"/>
      <w:lang w:eastAsia="ru-RU"/>
    </w:rPr>
  </w:style>
  <w:style w:type="character" w:customStyle="1" w:styleId="91">
    <w:name w:val="Основной текст (9)_"/>
    <w:basedOn w:val="a0"/>
    <w:link w:val="92"/>
    <w:rsid w:val="00114F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14FFC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Заголовок №1 (5)_"/>
    <w:basedOn w:val="a0"/>
    <w:link w:val="150"/>
    <w:rsid w:val="00114FFC"/>
    <w:rPr>
      <w:rFonts w:ascii="Malgun Gothic" w:eastAsia="Malgun Gothic" w:hAnsi="Malgun Gothic" w:cs="Malgun Gothic"/>
      <w:sz w:val="26"/>
      <w:szCs w:val="26"/>
      <w:shd w:val="clear" w:color="auto" w:fill="FFFFFF"/>
    </w:rPr>
  </w:style>
  <w:style w:type="paragraph" w:customStyle="1" w:styleId="150">
    <w:name w:val="Заголовок №1 (5)"/>
    <w:basedOn w:val="a"/>
    <w:link w:val="15"/>
    <w:rsid w:val="00114FFC"/>
    <w:pPr>
      <w:shd w:val="clear" w:color="auto" w:fill="FFFFFF"/>
      <w:spacing w:before="240" w:after="120" w:line="0" w:lineRule="atLeast"/>
      <w:outlineLvl w:val="0"/>
    </w:pPr>
    <w:rPr>
      <w:rFonts w:ascii="Malgun Gothic" w:eastAsia="Malgun Gothic" w:hAnsi="Malgun Gothic" w:cs="Malgun Gothic"/>
      <w:sz w:val="26"/>
      <w:szCs w:val="26"/>
    </w:rPr>
  </w:style>
  <w:style w:type="character" w:customStyle="1" w:styleId="110">
    <w:name w:val="Основной текст (11)_"/>
    <w:basedOn w:val="a0"/>
    <w:link w:val="111"/>
    <w:rsid w:val="0059604F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9604F"/>
    <w:pPr>
      <w:shd w:val="clear" w:color="auto" w:fill="FFFFFF"/>
      <w:spacing w:after="0" w:line="211" w:lineRule="exact"/>
      <w:ind w:firstLine="340"/>
      <w:jc w:val="both"/>
    </w:pPr>
    <w:rPr>
      <w:rFonts w:ascii="Batang" w:eastAsia="Batang" w:hAnsi="Batang" w:cs="Batang"/>
      <w:sz w:val="20"/>
      <w:szCs w:val="20"/>
    </w:rPr>
  </w:style>
  <w:style w:type="paragraph" w:styleId="aa">
    <w:name w:val="No Spacing"/>
    <w:link w:val="ab"/>
    <w:uiPriority w:val="1"/>
    <w:qFormat/>
    <w:rsid w:val="0059604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06EC6"/>
  </w:style>
  <w:style w:type="character" w:customStyle="1" w:styleId="16">
    <w:name w:val="Заголовок №1 (6)_"/>
    <w:basedOn w:val="a0"/>
    <w:rsid w:val="00596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Заголовок №1 (6)"/>
    <w:basedOn w:val="16"/>
    <w:rsid w:val="00596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16-1pt">
    <w:name w:val="Заголовок №1 (6) + Курсив;Интервал -1 pt"/>
    <w:basedOn w:val="16"/>
    <w:rsid w:val="00596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161">
    <w:name w:val="Заголовок №1 (6) + Курсив"/>
    <w:aliases w:val="Интервал -1 pt"/>
    <w:basedOn w:val="16"/>
    <w:rsid w:val="00596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-1pt">
    <w:name w:val="Основной текст (8) + Интервал -1 pt"/>
    <w:basedOn w:val="81"/>
    <w:rsid w:val="00596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16TrebuchetMS125pt">
    <w:name w:val="Заголовок №1 (6) + Trebuchet MS;12;5 pt;Полужирный"/>
    <w:basedOn w:val="16"/>
    <w:rsid w:val="0059604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 (12)_"/>
    <w:basedOn w:val="a0"/>
    <w:link w:val="121"/>
    <w:rsid w:val="0059604F"/>
    <w:rPr>
      <w:rFonts w:ascii="Sylfaen" w:eastAsia="Sylfaen" w:hAnsi="Sylfaen" w:cs="Sylfae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9604F"/>
    <w:pPr>
      <w:shd w:val="clear" w:color="auto" w:fill="FFFFFF"/>
      <w:spacing w:before="120" w:after="0" w:line="211" w:lineRule="exact"/>
      <w:ind w:firstLine="340"/>
      <w:jc w:val="both"/>
    </w:pPr>
    <w:rPr>
      <w:rFonts w:ascii="Sylfaen" w:eastAsia="Sylfaen" w:hAnsi="Sylfaen" w:cs="Sylfaen"/>
    </w:rPr>
  </w:style>
  <w:style w:type="character" w:customStyle="1" w:styleId="12AngsanaUPC10pt">
    <w:name w:val="Основной текст (12) + AngsanaUPC;10 pt;Малые прописные"/>
    <w:basedOn w:val="120"/>
    <w:rsid w:val="0059604F"/>
    <w:rPr>
      <w:rFonts w:ascii="AngsanaUPC" w:eastAsia="AngsanaUPC" w:hAnsi="AngsanaUPC" w:cs="AngsanaUPC"/>
      <w:smallCaps/>
      <w:sz w:val="20"/>
      <w:szCs w:val="20"/>
      <w:shd w:val="clear" w:color="auto" w:fill="FFFFFF"/>
    </w:rPr>
  </w:style>
  <w:style w:type="character" w:customStyle="1" w:styleId="12TimesNewRoman105pt">
    <w:name w:val="Основной текст (12) + Times New Roman;10;5 pt"/>
    <w:basedOn w:val="120"/>
    <w:rsid w:val="004F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2">
    <w:name w:val="Основной текст (13)_"/>
    <w:basedOn w:val="a0"/>
    <w:link w:val="133"/>
    <w:rsid w:val="004F65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4F652A"/>
    <w:pPr>
      <w:shd w:val="clear" w:color="auto" w:fill="FFFFFF"/>
      <w:spacing w:after="0" w:line="211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036DF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6DF3"/>
    <w:pPr>
      <w:shd w:val="clear" w:color="auto" w:fill="FFFFFF"/>
      <w:spacing w:after="0" w:line="0" w:lineRule="atLeast"/>
      <w:ind w:firstLine="4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1">
    <w:name w:val="Основной текст (4)_"/>
    <w:basedOn w:val="a0"/>
    <w:link w:val="42"/>
    <w:rsid w:val="00FD760E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760E"/>
    <w:pPr>
      <w:shd w:val="clear" w:color="auto" w:fill="FFFFFF"/>
      <w:spacing w:after="0" w:line="211" w:lineRule="exact"/>
    </w:pPr>
    <w:rPr>
      <w:rFonts w:ascii="Georgia" w:eastAsia="Georgia" w:hAnsi="Georgia" w:cs="Georgia"/>
      <w:sz w:val="21"/>
      <w:szCs w:val="21"/>
    </w:rPr>
  </w:style>
  <w:style w:type="character" w:customStyle="1" w:styleId="4-1pt">
    <w:name w:val="Основной текст (4) + Интервал -1 pt"/>
    <w:basedOn w:val="41"/>
    <w:rsid w:val="00FD760E"/>
    <w:rPr>
      <w:rFonts w:ascii="Georgia" w:eastAsia="Georgia" w:hAnsi="Georgia" w:cs="Georgia"/>
      <w:spacing w:val="-20"/>
      <w:sz w:val="21"/>
      <w:szCs w:val="21"/>
      <w:shd w:val="clear" w:color="auto" w:fill="FFFFFF"/>
    </w:rPr>
  </w:style>
  <w:style w:type="character" w:customStyle="1" w:styleId="34">
    <w:name w:val="Заголовок №3_"/>
    <w:basedOn w:val="a0"/>
    <w:link w:val="35"/>
    <w:rsid w:val="00997A3C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997A3C"/>
    <w:pPr>
      <w:shd w:val="clear" w:color="auto" w:fill="FFFFFF"/>
      <w:spacing w:after="0" w:line="214" w:lineRule="exact"/>
      <w:ind w:firstLine="400"/>
      <w:jc w:val="both"/>
      <w:outlineLvl w:val="2"/>
    </w:pPr>
    <w:rPr>
      <w:rFonts w:ascii="Georgia" w:eastAsia="Georgia" w:hAnsi="Georgia" w:cs="Georgia"/>
      <w:sz w:val="21"/>
      <w:szCs w:val="21"/>
    </w:rPr>
  </w:style>
  <w:style w:type="character" w:customStyle="1" w:styleId="3-1pt">
    <w:name w:val="Заголовок №3 + Интервал -1 pt"/>
    <w:basedOn w:val="34"/>
    <w:rsid w:val="00997A3C"/>
    <w:rPr>
      <w:rFonts w:ascii="Georgia" w:eastAsia="Georgia" w:hAnsi="Georgia" w:cs="Georgia"/>
      <w:spacing w:val="-20"/>
      <w:sz w:val="21"/>
      <w:szCs w:val="21"/>
      <w:shd w:val="clear" w:color="auto" w:fill="FFFFFF"/>
    </w:rPr>
  </w:style>
  <w:style w:type="character" w:customStyle="1" w:styleId="485pt">
    <w:name w:val="Основной текст (4) + 8;5 pt;Малые прописные"/>
    <w:basedOn w:val="41"/>
    <w:rsid w:val="00997A3C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410pt">
    <w:name w:val="Основной текст (4) + 10 pt;Не курсив"/>
    <w:basedOn w:val="41"/>
    <w:rsid w:val="00997A3C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1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F16F8"/>
    <w:pPr>
      <w:shd w:val="clear" w:color="auto" w:fill="FFFFFF"/>
      <w:spacing w:after="0" w:line="211" w:lineRule="exact"/>
      <w:ind w:firstLine="460"/>
      <w:jc w:val="both"/>
    </w:pPr>
    <w:rPr>
      <w:rFonts w:ascii="Times New Roman" w:eastAsia="Times New Roman" w:hAnsi="Times New Roman" w:cs="Times New Roman"/>
    </w:rPr>
  </w:style>
  <w:style w:type="character" w:customStyle="1" w:styleId="5105pt">
    <w:name w:val="Основной текст (5) + 10;5 pt;Не курсив"/>
    <w:basedOn w:val="51"/>
    <w:rsid w:val="000F16F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21B7D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21B7D"/>
    <w:pPr>
      <w:shd w:val="clear" w:color="auto" w:fill="FFFFFF"/>
      <w:spacing w:before="240" w:after="120" w:line="0" w:lineRule="atLeast"/>
      <w:outlineLvl w:val="1"/>
    </w:pPr>
    <w:rPr>
      <w:rFonts w:ascii="Century Gothic" w:eastAsia="Century Gothic" w:hAnsi="Century Gothic" w:cs="Century Gothic"/>
      <w:sz w:val="27"/>
      <w:szCs w:val="27"/>
    </w:rPr>
  </w:style>
  <w:style w:type="character" w:customStyle="1" w:styleId="122">
    <w:name w:val="Заголовок №1 (2)_"/>
    <w:basedOn w:val="a0"/>
    <w:link w:val="123"/>
    <w:rsid w:val="00621B7D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621B7D"/>
    <w:pPr>
      <w:shd w:val="clear" w:color="auto" w:fill="FFFFFF"/>
      <w:spacing w:before="300" w:after="120" w:line="0" w:lineRule="atLeast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12Georgia10pt">
    <w:name w:val="Заголовок №1 (2) + Georgia;10 pt"/>
    <w:basedOn w:val="122"/>
    <w:rsid w:val="00621B7D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12Georgia10pt-1pt">
    <w:name w:val="Заголовок №1 (2) + Georgia;10 pt;Интервал -1 pt"/>
    <w:basedOn w:val="122"/>
    <w:rsid w:val="00621B7D"/>
    <w:rPr>
      <w:rFonts w:ascii="Georgia" w:eastAsia="Georgia" w:hAnsi="Georgia" w:cs="Georgia"/>
      <w:spacing w:val="-20"/>
      <w:sz w:val="20"/>
      <w:szCs w:val="20"/>
      <w:shd w:val="clear" w:color="auto" w:fill="FFFFFF"/>
    </w:rPr>
  </w:style>
  <w:style w:type="character" w:customStyle="1" w:styleId="Georgia10pt">
    <w:name w:val="Основной текст + Georgia;10 pt"/>
    <w:basedOn w:val="a7"/>
    <w:rsid w:val="00621B7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eorgia65pt1pt">
    <w:name w:val="Основной текст + Georgia;6;5 pt;Полужирный;Курсив;Интервал 1 pt"/>
    <w:basedOn w:val="a7"/>
    <w:rsid w:val="00621B7D"/>
    <w:rPr>
      <w:rFonts w:ascii="Georgia" w:eastAsia="Georgia" w:hAnsi="Georgia" w:cs="Georgia"/>
      <w:b/>
      <w:bCs/>
      <w:i/>
      <w:iCs/>
      <w:smallCaps w:val="0"/>
      <w:strike w:val="0"/>
      <w:spacing w:val="3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21B7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1B7D"/>
    <w:pPr>
      <w:shd w:val="clear" w:color="auto" w:fill="FFFFFF"/>
      <w:spacing w:after="0" w:line="211" w:lineRule="exact"/>
      <w:ind w:firstLine="460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12Candara17pt">
    <w:name w:val="Заголовок №1 (2) + Candara;17 pt;Полужирный"/>
    <w:basedOn w:val="122"/>
    <w:rsid w:val="00476D9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22Candara155pt0pt">
    <w:name w:val="Заголовок №2 (2) + Candara;15;5 pt;Интервал 0 pt"/>
    <w:basedOn w:val="220"/>
    <w:rsid w:val="00476D9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31"/>
      <w:szCs w:val="31"/>
      <w:shd w:val="clear" w:color="auto" w:fill="FFFFFF"/>
    </w:rPr>
  </w:style>
  <w:style w:type="character" w:customStyle="1" w:styleId="10TimesNewRoman11pt">
    <w:name w:val="Основной текст (10) + Times New Roman;11 pt;Не курсив"/>
    <w:basedOn w:val="100"/>
    <w:rsid w:val="00476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7"/>
    <w:rsid w:val="00476D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Заголовок №1 (4)_"/>
    <w:basedOn w:val="a0"/>
    <w:link w:val="141"/>
    <w:rsid w:val="00A56FD2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A56FD2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customStyle="1" w:styleId="240">
    <w:name w:val="Заголовок №2 (4)_"/>
    <w:basedOn w:val="a0"/>
    <w:rsid w:val="00A5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Заголовок №2 (4)"/>
    <w:basedOn w:val="240"/>
    <w:rsid w:val="00A5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611pt">
    <w:name w:val="Основной текст (6) + 11 pt;Курсив"/>
    <w:basedOn w:val="61"/>
    <w:rsid w:val="00A56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(14)_"/>
    <w:basedOn w:val="a0"/>
    <w:link w:val="143"/>
    <w:rsid w:val="00180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3">
    <w:name w:val="Основной текст (14)"/>
    <w:basedOn w:val="a"/>
    <w:link w:val="142"/>
    <w:rsid w:val="00180710"/>
    <w:pPr>
      <w:shd w:val="clear" w:color="auto" w:fill="FFFFFF"/>
      <w:spacing w:after="0" w:line="211" w:lineRule="exact"/>
      <w:ind w:firstLine="480"/>
      <w:jc w:val="both"/>
    </w:pPr>
    <w:rPr>
      <w:rFonts w:ascii="Times New Roman" w:eastAsia="Times New Roman" w:hAnsi="Times New Roman" w:cs="Times New Roman"/>
    </w:rPr>
  </w:style>
  <w:style w:type="character" w:customStyle="1" w:styleId="151">
    <w:name w:val="Основной текст (15)_"/>
    <w:basedOn w:val="a0"/>
    <w:link w:val="152"/>
    <w:rsid w:val="00180710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180710"/>
    <w:pPr>
      <w:shd w:val="clear" w:color="auto" w:fill="FFFFFF"/>
      <w:spacing w:after="0" w:line="211" w:lineRule="exact"/>
      <w:ind w:firstLine="440"/>
      <w:jc w:val="both"/>
    </w:pPr>
    <w:rPr>
      <w:rFonts w:ascii="Constantia" w:eastAsia="Constantia" w:hAnsi="Constantia" w:cs="Constantia"/>
      <w:sz w:val="21"/>
      <w:szCs w:val="21"/>
    </w:rPr>
  </w:style>
  <w:style w:type="character" w:customStyle="1" w:styleId="153">
    <w:name w:val="Основной текст (15) + Полужирный"/>
    <w:basedOn w:val="151"/>
    <w:rsid w:val="00180710"/>
    <w:rPr>
      <w:rFonts w:ascii="Constantia" w:eastAsia="Constantia" w:hAnsi="Constantia" w:cs="Constantia"/>
      <w:b/>
      <w:bCs/>
      <w:sz w:val="21"/>
      <w:szCs w:val="21"/>
      <w:shd w:val="clear" w:color="auto" w:fill="FFFFFF"/>
    </w:rPr>
  </w:style>
  <w:style w:type="character" w:customStyle="1" w:styleId="162">
    <w:name w:val="Основной текст (16)_"/>
    <w:basedOn w:val="a0"/>
    <w:link w:val="163"/>
    <w:rsid w:val="00180710"/>
    <w:rPr>
      <w:rFonts w:ascii="Constantia" w:eastAsia="Constantia" w:hAnsi="Constantia" w:cs="Constantia"/>
      <w:shd w:val="clear" w:color="auto" w:fill="FFFFFF"/>
    </w:rPr>
  </w:style>
  <w:style w:type="paragraph" w:customStyle="1" w:styleId="163">
    <w:name w:val="Основной текст (16)"/>
    <w:basedOn w:val="a"/>
    <w:link w:val="162"/>
    <w:rsid w:val="00180710"/>
    <w:pPr>
      <w:shd w:val="clear" w:color="auto" w:fill="FFFFFF"/>
      <w:spacing w:after="0" w:line="211" w:lineRule="exact"/>
      <w:ind w:firstLine="440"/>
      <w:jc w:val="both"/>
    </w:pPr>
    <w:rPr>
      <w:rFonts w:ascii="Constantia" w:eastAsia="Constantia" w:hAnsi="Constantia" w:cs="Constantia"/>
    </w:rPr>
  </w:style>
  <w:style w:type="character" w:customStyle="1" w:styleId="17">
    <w:name w:val="Основной текст (17)_"/>
    <w:basedOn w:val="a0"/>
    <w:link w:val="170"/>
    <w:rsid w:val="00180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80710"/>
    <w:pPr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320">
    <w:name w:val="Заголовок №3 (2)_"/>
    <w:basedOn w:val="a0"/>
    <w:link w:val="321"/>
    <w:rsid w:val="00180710"/>
    <w:rPr>
      <w:rFonts w:ascii="Malgun Gothic" w:eastAsia="Malgun Gothic" w:hAnsi="Malgun Gothic" w:cs="Malgun Gothic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80710"/>
    <w:pPr>
      <w:shd w:val="clear" w:color="auto" w:fill="FFFFFF"/>
      <w:spacing w:before="240" w:after="120" w:line="0" w:lineRule="atLeast"/>
      <w:outlineLvl w:val="2"/>
    </w:pPr>
    <w:rPr>
      <w:rFonts w:ascii="Malgun Gothic" w:eastAsia="Malgun Gothic" w:hAnsi="Malgun Gothic" w:cs="Malgun Gothic"/>
      <w:sz w:val="27"/>
      <w:szCs w:val="27"/>
    </w:rPr>
  </w:style>
  <w:style w:type="character" w:customStyle="1" w:styleId="43">
    <w:name w:val="Основной текст (4) + Курсив"/>
    <w:basedOn w:val="41"/>
    <w:rsid w:val="00821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Заголовок №2_"/>
    <w:basedOn w:val="a0"/>
    <w:link w:val="28"/>
    <w:rsid w:val="008210AB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210AB"/>
    <w:pPr>
      <w:shd w:val="clear" w:color="auto" w:fill="FFFFFF"/>
      <w:spacing w:before="240" w:after="0" w:line="370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213pt">
    <w:name w:val="Заголовок №2 + 13 pt;Не полужирный"/>
    <w:basedOn w:val="27"/>
    <w:rsid w:val="008210AB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4Batang105pt">
    <w:name w:val="Основной текст (4) + Batang;10;5 pt"/>
    <w:basedOn w:val="41"/>
    <w:rsid w:val="008210A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pt">
    <w:name w:val="Основной текст (7) + Курсив;Интервал 0 pt"/>
    <w:basedOn w:val="71"/>
    <w:rsid w:val="009C12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7TimesNewRoman105pt">
    <w:name w:val="Основной текст (7) + Times New Roman;10;5 pt"/>
    <w:basedOn w:val="71"/>
    <w:rsid w:val="009C1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TimesNewRoman105pt0">
    <w:name w:val="Основной текст (7) + Times New Roman;10;5 pt;Полужирный"/>
    <w:basedOn w:val="71"/>
    <w:rsid w:val="009C1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3">
    <w:name w:val="Основной текст (7) + Курсив"/>
    <w:aliases w:val="Интервал 0 pt,Заголовок №2 (2) + Candara,15,5 pt11,Интервал 0 pt5"/>
    <w:basedOn w:val="71"/>
    <w:rsid w:val="009C12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Batang105pt">
    <w:name w:val="Основной текст (7) + Batang;10;5 pt"/>
    <w:basedOn w:val="71"/>
    <w:rsid w:val="009C121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4"/>
    <w:rsid w:val="007078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4"/>
    <w:rsid w:val="0070780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1"/>
    <w:rsid w:val="007078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707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7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1213pt">
    <w:name w:val="Заголовок №1 (2) + 13 pt;Не полужирный"/>
    <w:basedOn w:val="122"/>
    <w:rsid w:val="0070780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0pt">
    <w:name w:val="Основной текст (8) + Полужирный;Курсив;Интервал 0 pt"/>
    <w:basedOn w:val="81"/>
    <w:rsid w:val="002253A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8pt-1pt">
    <w:name w:val="Основной текст (4) + 8 pt;Полужирный;Малые прописные;Интервал -1 pt"/>
    <w:basedOn w:val="41"/>
    <w:rsid w:val="002253AF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20"/>
      <w:sz w:val="16"/>
      <w:szCs w:val="16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0E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basedOn w:val="81"/>
    <w:rsid w:val="000E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0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744"/>
    <w:rPr>
      <w:rFonts w:ascii="Tahoma" w:hAnsi="Tahoma" w:cs="Tahoma"/>
      <w:sz w:val="16"/>
      <w:szCs w:val="16"/>
    </w:rPr>
  </w:style>
  <w:style w:type="character" w:customStyle="1" w:styleId="40pt">
    <w:name w:val="Основной текст (4) + Курсив;Интервал 0 pt"/>
    <w:basedOn w:val="41"/>
    <w:rsid w:val="000E1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4BookmanOldStyle10pt">
    <w:name w:val="Основной текст (4) + Bookman Old Style;10 pt"/>
    <w:basedOn w:val="41"/>
    <w:rsid w:val="000E17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Интервал 0 pt"/>
    <w:basedOn w:val="24"/>
    <w:rsid w:val="00C835C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4"/>
    <w:rsid w:val="00C835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4"/>
    <w:rsid w:val="00C835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C835C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a"/>
    <w:rsid w:val="00C835C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a">
    <w:name w:val="Подпись к картинке (2)"/>
    <w:basedOn w:val="a"/>
    <w:link w:val="2Exact"/>
    <w:rsid w:val="00C835C3"/>
    <w:pPr>
      <w:widowControl w:val="0"/>
      <w:shd w:val="clear" w:color="auto" w:fill="FFFFFF"/>
      <w:spacing w:after="0" w:line="211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Exact0">
    <w:name w:val="Основной текст (2) Exact"/>
    <w:basedOn w:val="a0"/>
    <w:rsid w:val="00C835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Полужирный;Интервал -1 pt Exact"/>
    <w:basedOn w:val="24"/>
    <w:rsid w:val="00C835C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20"/>
      <w:szCs w:val="20"/>
      <w:u w:val="single"/>
      <w:shd w:val="clear" w:color="auto" w:fill="FFFFFF"/>
    </w:rPr>
  </w:style>
  <w:style w:type="character" w:customStyle="1" w:styleId="2-1pt">
    <w:name w:val="Основной текст (2) + Полужирный;Интервал -1 pt"/>
    <w:basedOn w:val="24"/>
    <w:rsid w:val="00EA58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;Малые прописные"/>
    <w:basedOn w:val="24"/>
    <w:rsid w:val="00EA584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0ptExact">
    <w:name w:val="Основной текст (2) + 10;5 pt;Полужирный;Интервал 0 pt Exact"/>
    <w:basedOn w:val="24"/>
    <w:rsid w:val="00EA584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1"/>
      <w:szCs w:val="21"/>
      <w:u w:val="none"/>
      <w:shd w:val="clear" w:color="auto" w:fill="FFFFFF"/>
    </w:rPr>
  </w:style>
  <w:style w:type="character" w:customStyle="1" w:styleId="295pt-1ptExact">
    <w:name w:val="Основной текст (2) + 9;5 pt;Курсив;Интервал -1 pt Exact"/>
    <w:basedOn w:val="24"/>
    <w:rsid w:val="00EA584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basedOn w:val="24"/>
    <w:rsid w:val="00EA5844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z w:val="22"/>
      <w:szCs w:val="22"/>
      <w:u w:val="none"/>
      <w:shd w:val="clear" w:color="auto" w:fill="FFFFFF"/>
    </w:rPr>
  </w:style>
  <w:style w:type="character" w:customStyle="1" w:styleId="20ptExact">
    <w:name w:val="Основной текст (2) + Интервал 0 pt Exact"/>
    <w:basedOn w:val="24"/>
    <w:rsid w:val="00EA584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  <w:shd w:val="clear" w:color="auto" w:fill="FFFFFF"/>
    </w:rPr>
  </w:style>
  <w:style w:type="character" w:customStyle="1" w:styleId="20ptExact0">
    <w:name w:val="Основной текст (2) + Полужирный;Интервал 0 pt Exact"/>
    <w:basedOn w:val="24"/>
    <w:rsid w:val="00EA584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  <w:shd w:val="clear" w:color="auto" w:fill="FFFFFF"/>
    </w:rPr>
  </w:style>
  <w:style w:type="character" w:customStyle="1" w:styleId="3-1pt0">
    <w:name w:val="Основной текст (3) + Интервал -1 pt"/>
    <w:basedOn w:val="32"/>
    <w:rsid w:val="00D9488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aliases w:val="Интервал -1 pt Exact,Интервал 0 pt2,Основной текст (2) + Полужирный4"/>
    <w:basedOn w:val="24"/>
    <w:rsid w:val="00D9488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0">
    <w:name w:val="Основной текст60"/>
    <w:basedOn w:val="a0"/>
    <w:rsid w:val="00D94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Основной текст52"/>
    <w:basedOn w:val="a0"/>
    <w:rsid w:val="00D94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B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20DF"/>
  </w:style>
  <w:style w:type="paragraph" w:styleId="af1">
    <w:name w:val="footer"/>
    <w:basedOn w:val="a"/>
    <w:link w:val="af2"/>
    <w:uiPriority w:val="99"/>
    <w:unhideWhenUsed/>
    <w:rsid w:val="008B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20DF"/>
  </w:style>
  <w:style w:type="character" w:customStyle="1" w:styleId="af3">
    <w:name w:val="Текст сноски Знак"/>
    <w:basedOn w:val="a0"/>
    <w:link w:val="af4"/>
    <w:uiPriority w:val="99"/>
    <w:semiHidden/>
    <w:locked/>
    <w:rsid w:val="008B20DF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3"/>
    <w:uiPriority w:val="99"/>
    <w:semiHidden/>
    <w:rsid w:val="008B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8B20DF"/>
    <w:rPr>
      <w:sz w:val="20"/>
      <w:szCs w:val="20"/>
    </w:rPr>
  </w:style>
  <w:style w:type="table" w:styleId="af5">
    <w:name w:val="Table Grid"/>
    <w:basedOn w:val="a1"/>
    <w:uiPriority w:val="59"/>
    <w:rsid w:val="008B20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10"/>
    <w:next w:val="10"/>
    <w:link w:val="af7"/>
    <w:uiPriority w:val="10"/>
    <w:qFormat/>
    <w:rsid w:val="00F06D8E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character" w:customStyle="1" w:styleId="af7">
    <w:name w:val="Название Знак"/>
    <w:basedOn w:val="a0"/>
    <w:link w:val="af6"/>
    <w:uiPriority w:val="10"/>
    <w:rsid w:val="00F06D8E"/>
    <w:rPr>
      <w:rFonts w:ascii="Arial" w:eastAsia="Arial" w:hAnsi="Arial" w:cs="Arial"/>
      <w:b/>
      <w:color w:val="000000"/>
      <w:sz w:val="32"/>
      <w:lang w:eastAsia="ru-RU"/>
    </w:rPr>
  </w:style>
  <w:style w:type="paragraph" w:styleId="af8">
    <w:name w:val="Subtitle"/>
    <w:basedOn w:val="10"/>
    <w:next w:val="10"/>
    <w:link w:val="af9"/>
    <w:uiPriority w:val="11"/>
    <w:qFormat/>
    <w:rsid w:val="00F06D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f9">
    <w:name w:val="Подзаголовок Знак"/>
    <w:basedOn w:val="a0"/>
    <w:link w:val="af8"/>
    <w:uiPriority w:val="11"/>
    <w:rsid w:val="00F06D8E"/>
    <w:rPr>
      <w:rFonts w:ascii="Georgia" w:eastAsia="Georgia" w:hAnsi="Georgia" w:cs="Georgia"/>
      <w:i/>
      <w:color w:val="666666"/>
      <w:sz w:val="48"/>
      <w:lang w:eastAsia="ru-RU"/>
    </w:rPr>
  </w:style>
  <w:style w:type="paragraph" w:styleId="afa">
    <w:name w:val="Body Text"/>
    <w:basedOn w:val="a"/>
    <w:link w:val="afb"/>
    <w:uiPriority w:val="99"/>
    <w:semiHidden/>
    <w:rsid w:val="00BF205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BF205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6">
    <w:name w:val="Body Text 3"/>
    <w:basedOn w:val="a"/>
    <w:link w:val="37"/>
    <w:uiPriority w:val="99"/>
    <w:semiHidden/>
    <w:rsid w:val="00BF2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F2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semiHidden/>
    <w:unhideWhenUsed/>
    <w:rsid w:val="00BF205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d">
    <w:name w:val="Основной текст 2 Знак"/>
    <w:basedOn w:val="a0"/>
    <w:link w:val="2c"/>
    <w:uiPriority w:val="99"/>
    <w:semiHidden/>
    <w:rsid w:val="00BF205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rsid w:val="00BF205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F2053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BF2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rsid w:val="00BF205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Oaeno">
    <w:name w:val="Oaeno"/>
    <w:basedOn w:val="a"/>
    <w:rsid w:val="00BF2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B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Знак"/>
    <w:link w:val="afd"/>
    <w:uiPriority w:val="99"/>
    <w:locked/>
    <w:rsid w:val="00606E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d">
    <w:name w:val="Основной"/>
    <w:basedOn w:val="a"/>
    <w:link w:val="afc"/>
    <w:uiPriority w:val="99"/>
    <w:rsid w:val="00606E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5">
    <w:name w:val="Заг 4"/>
    <w:basedOn w:val="a"/>
    <w:rsid w:val="00606EC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e">
    <w:name w:val="Курсив"/>
    <w:basedOn w:val="afd"/>
    <w:rsid w:val="00606EC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06EC6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6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Заголовок 11"/>
    <w:basedOn w:val="a"/>
    <w:next w:val="a"/>
    <w:qFormat/>
    <w:rsid w:val="003D227E"/>
    <w:pPr>
      <w:keepNext/>
      <w:keepLines/>
      <w:spacing w:before="480" w:after="0"/>
      <w:outlineLvl w:val="0"/>
    </w:pPr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paragraph" w:customStyle="1" w:styleId="19">
    <w:name w:val="Обычный1"/>
    <w:rsid w:val="003D227E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ru-RU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rsid w:val="003D227E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rsid w:val="003D227E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rsid w:val="003D227E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611pt0">
    <w:name w:val="Основной текст (6) + 11 pt"/>
    <w:aliases w:val="Основной текст (8) + Полужирный,Основной текст + Georgia1,6,5 pt12,Полужирный5,Интервал 1 pt,Курсив5,Курсив2,Интервал 0 pt4"/>
    <w:rsid w:val="003D227E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0">
    <w:name w:val="Заголовок №2 + 13 pt"/>
    <w:aliases w:val="Не полужирный"/>
    <w:rsid w:val="003D227E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paragraph" w:customStyle="1" w:styleId="1a">
    <w:name w:val="Название1"/>
    <w:basedOn w:val="a"/>
    <w:next w:val="a"/>
    <w:uiPriority w:val="10"/>
    <w:qFormat/>
    <w:rsid w:val="003D22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2TimesNewRoman">
    <w:name w:val="Основной текст (2) + Times New Roman"/>
    <w:aliases w:val="11 pt,Не курсив4"/>
    <w:rsid w:val="003D227E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a"/>
    <w:next w:val="a"/>
    <w:uiPriority w:val="11"/>
    <w:qFormat/>
    <w:rsid w:val="003D227E"/>
    <w:pPr>
      <w:numPr>
        <w:ilvl w:val="1"/>
      </w:numPr>
    </w:pPr>
    <w:rPr>
      <w:rFonts w:ascii="Cambria" w:eastAsiaTheme="minorEastAsia" w:hAnsi="Cambria" w:cs="Times New Roman"/>
      <w:i/>
      <w:iCs/>
      <w:color w:val="4F81BD"/>
      <w:spacing w:val="15"/>
      <w:sz w:val="24"/>
      <w:szCs w:val="24"/>
    </w:rPr>
  </w:style>
  <w:style w:type="character" w:customStyle="1" w:styleId="113">
    <w:name w:val="Заголовок 1 Знак1"/>
    <w:uiPriority w:val="9"/>
    <w:rsid w:val="003D227E"/>
    <w:rPr>
      <w:rFonts w:ascii="Cambria" w:hAnsi="Cambria"/>
      <w:b/>
      <w:color w:val="365F91"/>
      <w:sz w:val="28"/>
    </w:rPr>
  </w:style>
  <w:style w:type="character" w:customStyle="1" w:styleId="1610">
    <w:name w:val="Заголовок №1 (6) + Курсив1"/>
    <w:rsid w:val="003D227E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rsid w:val="003D227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0">
    <w:name w:val="Основной текст (4) + 10 pt"/>
    <w:aliases w:val="Не курсив3"/>
    <w:rsid w:val="003D227E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">
    <w:name w:val="Основной текст (5) + 10"/>
    <w:aliases w:val="5 pt13,Не курсив2"/>
    <w:rsid w:val="003D227E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rsid w:val="003D227E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rsid w:val="003D227E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rsid w:val="003D227E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rsid w:val="003D227E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rsid w:val="003D227E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rsid w:val="003D227E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rsid w:val="003D227E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rsid w:val="003D227E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0">
    <w:name w:val="Заголовок №1 (2) + 13 pt"/>
    <w:aliases w:val="Не полужирный1"/>
    <w:rsid w:val="003D227E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rsid w:val="003D227E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rsid w:val="003D227E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rsid w:val="003D227E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rsid w:val="003D227E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rsid w:val="003D227E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2">
    <w:name w:val="Основной текст (2) + Полужирный2"/>
    <w:aliases w:val="Интервал 0 pt Exact1"/>
    <w:rsid w:val="003D227E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0">
    <w:name w:val="Основной текст (2) + Полужирный1"/>
    <w:rsid w:val="003D227E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styleId="aff">
    <w:name w:val="Emphasis"/>
    <w:basedOn w:val="a0"/>
    <w:uiPriority w:val="20"/>
    <w:qFormat/>
    <w:rsid w:val="003D227E"/>
    <w:rPr>
      <w:rFonts w:cs="Times New Roman"/>
      <w:i/>
    </w:rPr>
  </w:style>
  <w:style w:type="paragraph" w:customStyle="1" w:styleId="Zag2">
    <w:name w:val="Zag_2"/>
    <w:basedOn w:val="a"/>
    <w:uiPriority w:val="99"/>
    <w:rsid w:val="003D22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0">
    <w:name w:val="Zag_3"/>
    <w:basedOn w:val="a"/>
    <w:uiPriority w:val="99"/>
    <w:rsid w:val="003D22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Theme="minorEastAsia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3D227E"/>
  </w:style>
  <w:style w:type="paragraph" w:customStyle="1" w:styleId="Default">
    <w:name w:val="Default"/>
    <w:rsid w:val="003D22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Базовый"/>
    <w:rsid w:val="003D227E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3D22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227E"/>
    <w:rPr>
      <w:rFonts w:cs="Times New Roman"/>
    </w:rPr>
  </w:style>
  <w:style w:type="character" w:customStyle="1" w:styleId="c14">
    <w:name w:val="c14"/>
    <w:basedOn w:val="a0"/>
    <w:rsid w:val="003D227E"/>
    <w:rPr>
      <w:rFonts w:cs="Times New Roman"/>
    </w:rPr>
  </w:style>
  <w:style w:type="character" w:customStyle="1" w:styleId="c19">
    <w:name w:val="c19"/>
    <w:basedOn w:val="a0"/>
    <w:rsid w:val="003D227E"/>
    <w:rPr>
      <w:rFonts w:cs="Times New Roman"/>
    </w:rPr>
  </w:style>
  <w:style w:type="character" w:customStyle="1" w:styleId="c33">
    <w:name w:val="c33"/>
    <w:basedOn w:val="a0"/>
    <w:rsid w:val="003D227E"/>
    <w:rPr>
      <w:rFonts w:cs="Times New Roman"/>
    </w:rPr>
  </w:style>
  <w:style w:type="paragraph" w:customStyle="1" w:styleId="2e">
    <w:name w:val="Абзац списка2"/>
    <w:basedOn w:val="a"/>
    <w:rsid w:val="003D2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Без интервала2"/>
    <w:rsid w:val="003D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1">
    <w:name w:val="Hyperlink"/>
    <w:basedOn w:val="a0"/>
    <w:uiPriority w:val="99"/>
    <w:semiHidden/>
    <w:unhideWhenUsed/>
    <w:rsid w:val="008213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E8B7-828C-4689-8632-40EFCB32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35</Pages>
  <Words>12485</Words>
  <Characters>71166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Юля</cp:lastModifiedBy>
  <cp:revision>54</cp:revision>
  <cp:lastPrinted>2021-09-23T15:28:00Z</cp:lastPrinted>
  <dcterms:created xsi:type="dcterms:W3CDTF">2014-06-12T19:09:00Z</dcterms:created>
  <dcterms:modified xsi:type="dcterms:W3CDTF">2021-09-27T09:02:00Z</dcterms:modified>
</cp:coreProperties>
</file>